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447A0" w14:textId="77777777" w:rsidR="00CC5315" w:rsidRDefault="00CC5315" w:rsidP="00CC5315">
      <w:pPr>
        <w:jc w:val="center"/>
        <w:rPr>
          <w:sz w:val="32"/>
          <w:szCs w:val="32"/>
        </w:rPr>
      </w:pPr>
    </w:p>
    <w:p w14:paraId="38C5DFCE" w14:textId="128BA637" w:rsidR="00CC5315" w:rsidRPr="00356150" w:rsidRDefault="00CC5315" w:rsidP="00CC5315">
      <w:pPr>
        <w:jc w:val="center"/>
        <w:rPr>
          <w:rFonts w:ascii="Amasis MT Pro Light" w:hAnsi="Amasis MT Pro Light"/>
          <w:sz w:val="32"/>
          <w:szCs w:val="32"/>
        </w:rPr>
      </w:pPr>
      <w:r w:rsidRPr="00356150">
        <w:rPr>
          <w:rFonts w:ascii="Amasis MT Pro Light" w:hAnsi="Amasis MT Pro Light"/>
          <w:sz w:val="32"/>
          <w:szCs w:val="32"/>
        </w:rPr>
        <w:t>Regular Board Meeting</w:t>
      </w:r>
    </w:p>
    <w:p w14:paraId="1BC0BF3C" w14:textId="02EE3B45" w:rsidR="00CC5315" w:rsidRPr="00356150" w:rsidRDefault="00CC5315" w:rsidP="00CC5315">
      <w:pPr>
        <w:jc w:val="center"/>
        <w:rPr>
          <w:rFonts w:ascii="Amasis MT Pro Light" w:hAnsi="Amasis MT Pro Light"/>
          <w:sz w:val="32"/>
          <w:szCs w:val="32"/>
        </w:rPr>
      </w:pPr>
      <w:r w:rsidRPr="00356150">
        <w:rPr>
          <w:rFonts w:ascii="Amasis MT Pro Light" w:hAnsi="Amasis MT Pro Light"/>
          <w:sz w:val="32"/>
          <w:szCs w:val="32"/>
        </w:rPr>
        <w:t>March 13, 2024</w:t>
      </w:r>
    </w:p>
    <w:p w14:paraId="139D03E5" w14:textId="2CE89A20" w:rsidR="00CC5315" w:rsidRPr="00356150" w:rsidRDefault="00CC5315" w:rsidP="00CC5315">
      <w:pPr>
        <w:jc w:val="center"/>
        <w:rPr>
          <w:rFonts w:ascii="Amasis MT Pro Light" w:hAnsi="Amasis MT Pro Light"/>
          <w:sz w:val="32"/>
          <w:szCs w:val="32"/>
        </w:rPr>
      </w:pPr>
      <w:r w:rsidRPr="00356150">
        <w:rPr>
          <w:rFonts w:ascii="Amasis MT Pro Light" w:hAnsi="Amasis MT Pro Light"/>
          <w:sz w:val="32"/>
          <w:szCs w:val="32"/>
        </w:rPr>
        <w:t>PENDING BOARD APPROVAL</w:t>
      </w:r>
    </w:p>
    <w:p w14:paraId="70614D06" w14:textId="77777777" w:rsidR="00CC5315" w:rsidRPr="00356150" w:rsidRDefault="00CC5315" w:rsidP="00CC5315">
      <w:pPr>
        <w:jc w:val="center"/>
        <w:rPr>
          <w:rFonts w:ascii="Amasis MT Pro Light" w:hAnsi="Amasis MT Pro Light"/>
          <w:sz w:val="32"/>
          <w:szCs w:val="32"/>
        </w:rPr>
      </w:pPr>
    </w:p>
    <w:p w14:paraId="00183791" w14:textId="5E58EA71" w:rsidR="00CC5315" w:rsidRPr="00356150" w:rsidRDefault="00CC5315" w:rsidP="00CC5315">
      <w:pPr>
        <w:rPr>
          <w:rFonts w:ascii="Amasis MT Pro Light" w:hAnsi="Amasis MT Pro Light"/>
          <w:sz w:val="24"/>
          <w:szCs w:val="24"/>
        </w:rPr>
      </w:pPr>
      <w:r w:rsidRPr="00356150">
        <w:rPr>
          <w:rFonts w:ascii="Amasis MT Pro Light" w:hAnsi="Amasis MT Pro Light"/>
          <w:sz w:val="24"/>
          <w:szCs w:val="24"/>
        </w:rPr>
        <w:t>Present: Jack LaMar, Shireen Lee, Eric Garman, Mary Novak, Jennifer Boese</w:t>
      </w:r>
    </w:p>
    <w:p w14:paraId="52765572" w14:textId="13AA5716" w:rsidR="00CC5315" w:rsidRPr="00356150" w:rsidRDefault="00CC5315" w:rsidP="00CC5315">
      <w:pPr>
        <w:rPr>
          <w:rFonts w:ascii="Amasis MT Pro Light" w:hAnsi="Amasis MT Pro Light"/>
          <w:sz w:val="24"/>
          <w:szCs w:val="24"/>
        </w:rPr>
      </w:pPr>
      <w:r w:rsidRPr="00356150">
        <w:rPr>
          <w:rFonts w:ascii="Amasis MT Pro Light" w:hAnsi="Amasis MT Pro Light"/>
          <w:sz w:val="24"/>
          <w:szCs w:val="24"/>
        </w:rPr>
        <w:t>Visitors: Gene Wright. Bill Wright, Roxanne Wright, Rodney Dale, Chris Dale, Roger Davies, Paul Knuti,</w:t>
      </w:r>
      <w:r w:rsidR="004C5780">
        <w:rPr>
          <w:rFonts w:ascii="Amasis MT Pro Light" w:hAnsi="Amasis MT Pro Light"/>
          <w:sz w:val="24"/>
          <w:szCs w:val="24"/>
        </w:rPr>
        <w:t xml:space="preserve"> Laura </w:t>
      </w:r>
      <w:r w:rsidRPr="00356150">
        <w:rPr>
          <w:rFonts w:ascii="Amasis MT Pro Light" w:hAnsi="Amasis MT Pro Light"/>
          <w:sz w:val="24"/>
          <w:szCs w:val="24"/>
        </w:rPr>
        <w:t>Stella, Mickey White</w:t>
      </w:r>
    </w:p>
    <w:p w14:paraId="3B39D6D2" w14:textId="5E325F3D" w:rsidR="00CC5315" w:rsidRPr="00356150" w:rsidRDefault="00CC5315" w:rsidP="00CC5315">
      <w:pPr>
        <w:rPr>
          <w:rFonts w:ascii="Amasis MT Pro Light" w:hAnsi="Amasis MT Pro Light"/>
          <w:sz w:val="24"/>
          <w:szCs w:val="24"/>
        </w:rPr>
      </w:pPr>
      <w:r w:rsidRPr="00356150">
        <w:rPr>
          <w:rFonts w:ascii="Amasis MT Pro Light" w:hAnsi="Amasis MT Pro Light"/>
          <w:sz w:val="24"/>
          <w:szCs w:val="24"/>
        </w:rPr>
        <w:t xml:space="preserve">Meeting called to order at 6:00 p.m. by LaMar with the Pledge of Allegiance. </w:t>
      </w:r>
    </w:p>
    <w:p w14:paraId="4EBA9432" w14:textId="634CDB21" w:rsidR="00CC5315" w:rsidRDefault="00CC5315" w:rsidP="00CC5315">
      <w:pPr>
        <w:rPr>
          <w:rFonts w:ascii="Amasis MT Pro Light" w:hAnsi="Amasis MT Pro Light"/>
          <w:i/>
          <w:iCs/>
          <w:sz w:val="24"/>
          <w:szCs w:val="24"/>
        </w:rPr>
      </w:pPr>
      <w:r w:rsidRPr="00356150">
        <w:rPr>
          <w:rFonts w:ascii="Amasis MT Pro Light" w:hAnsi="Amasis MT Pro Light"/>
          <w:i/>
          <w:iCs/>
          <w:sz w:val="24"/>
          <w:szCs w:val="24"/>
        </w:rPr>
        <w:t>Garman Motion, Lee Second to approve February 2024 minutes with addition of visitor listed and with</w:t>
      </w:r>
      <w:r w:rsidR="00356150" w:rsidRPr="00356150">
        <w:rPr>
          <w:rFonts w:ascii="Amasis MT Pro Light" w:hAnsi="Amasis MT Pro Light"/>
          <w:i/>
          <w:iCs/>
          <w:sz w:val="24"/>
          <w:szCs w:val="24"/>
        </w:rPr>
        <w:t xml:space="preserve"> all supervisors to be listed as point of contact for Tana Johnson and the Empowering Small Minnesota Communities program. Carried 3-0.</w:t>
      </w:r>
    </w:p>
    <w:p w14:paraId="4CED72E8" w14:textId="04420520" w:rsidR="00356150" w:rsidRDefault="00356150" w:rsidP="00610CAA">
      <w:pPr>
        <w:rPr>
          <w:rFonts w:ascii="Amasis MT Pro Light" w:hAnsi="Amasis MT Pro Light"/>
          <w:i/>
          <w:iCs/>
          <w:sz w:val="24"/>
          <w:szCs w:val="24"/>
        </w:rPr>
      </w:pPr>
      <w:r>
        <w:rPr>
          <w:rFonts w:ascii="Amasis MT Pro Light" w:hAnsi="Amasis MT Pro Light"/>
          <w:sz w:val="24"/>
          <w:szCs w:val="24"/>
        </w:rPr>
        <w:t>T</w:t>
      </w:r>
      <w:r>
        <w:rPr>
          <w:rFonts w:ascii="Amasis MT Pro Light" w:hAnsi="Amasis MT Pro Light"/>
          <w:i/>
          <w:iCs/>
          <w:sz w:val="24"/>
          <w:szCs w:val="24"/>
        </w:rPr>
        <w:t xml:space="preserve">reasurer Report by Novak. Novak explains the disbursements and balancing to the bank statement. </w:t>
      </w:r>
      <w:r w:rsidR="00610CAA">
        <w:rPr>
          <w:rFonts w:ascii="Amasis MT Pro Light" w:hAnsi="Amasis MT Pro Light"/>
          <w:i/>
          <w:iCs/>
          <w:sz w:val="24"/>
          <w:szCs w:val="24"/>
        </w:rPr>
        <w:t xml:space="preserve">Lee Motions, Garman Seconds to accept the Treasurers Report after explanation of a correction made on reports. Carried 3-0. </w:t>
      </w:r>
    </w:p>
    <w:p w14:paraId="57546391" w14:textId="094BC95C" w:rsidR="00610CAA" w:rsidRDefault="00610CAA" w:rsidP="00610CAA">
      <w:pPr>
        <w:rPr>
          <w:rFonts w:ascii="Amasis MT Pro Light" w:hAnsi="Amasis MT Pro Light"/>
          <w:sz w:val="24"/>
          <w:szCs w:val="24"/>
        </w:rPr>
      </w:pPr>
      <w:r>
        <w:rPr>
          <w:rFonts w:ascii="Amasis MT Pro Light" w:hAnsi="Amasis MT Pro Light"/>
          <w:sz w:val="24"/>
          <w:szCs w:val="24"/>
        </w:rPr>
        <w:t>Donation request</w:t>
      </w:r>
      <w:r w:rsidR="00CA3F07">
        <w:rPr>
          <w:rFonts w:ascii="Amasis MT Pro Light" w:hAnsi="Amasis MT Pro Light"/>
          <w:sz w:val="24"/>
          <w:szCs w:val="24"/>
        </w:rPr>
        <w:t>s was questioned</w:t>
      </w:r>
      <w:r>
        <w:rPr>
          <w:rFonts w:ascii="Amasis MT Pro Light" w:hAnsi="Amasis MT Pro Light"/>
          <w:sz w:val="24"/>
          <w:szCs w:val="24"/>
        </w:rPr>
        <w:t>. Tabled.</w:t>
      </w:r>
    </w:p>
    <w:p w14:paraId="7B539D41" w14:textId="31A4A7FE" w:rsidR="00610CAA" w:rsidRDefault="00610CAA" w:rsidP="00610CAA">
      <w:pPr>
        <w:rPr>
          <w:rFonts w:ascii="Amasis MT Pro Light" w:hAnsi="Amasis MT Pro Light"/>
          <w:sz w:val="24"/>
          <w:szCs w:val="24"/>
        </w:rPr>
      </w:pPr>
      <w:r>
        <w:rPr>
          <w:rFonts w:ascii="Amasis MT Pro Light" w:hAnsi="Amasis MT Pro Light"/>
          <w:sz w:val="24"/>
          <w:szCs w:val="24"/>
        </w:rPr>
        <w:t xml:space="preserve">Question asked by Bill Wright on maintenance </w:t>
      </w:r>
      <w:proofErr w:type="gramStart"/>
      <w:r>
        <w:rPr>
          <w:rFonts w:ascii="Amasis MT Pro Light" w:hAnsi="Amasis MT Pro Light"/>
          <w:sz w:val="24"/>
          <w:szCs w:val="24"/>
        </w:rPr>
        <w:t>hours</w:t>
      </w:r>
      <w:r w:rsidR="000872C6">
        <w:rPr>
          <w:rFonts w:ascii="Amasis MT Pro Light" w:hAnsi="Amasis MT Pro Light"/>
          <w:sz w:val="24"/>
          <w:szCs w:val="24"/>
        </w:rPr>
        <w:t>.</w:t>
      </w:r>
      <w:r>
        <w:rPr>
          <w:rFonts w:ascii="Amasis MT Pro Light" w:hAnsi="Amasis MT Pro Light"/>
          <w:sz w:val="24"/>
          <w:szCs w:val="24"/>
        </w:rPr>
        <w:t>.</w:t>
      </w:r>
      <w:proofErr w:type="gramEnd"/>
      <w:r w:rsidR="008C720E">
        <w:rPr>
          <w:rFonts w:ascii="Amasis MT Pro Light" w:hAnsi="Amasis MT Pro Light"/>
          <w:sz w:val="24"/>
          <w:szCs w:val="24"/>
        </w:rPr>
        <w:t xml:space="preserve"> Lee is unable to answer the question </w:t>
      </w:r>
      <w:proofErr w:type="gramStart"/>
      <w:r w:rsidR="008C720E">
        <w:rPr>
          <w:rFonts w:ascii="Amasis MT Pro Light" w:hAnsi="Amasis MT Pro Light"/>
          <w:sz w:val="24"/>
          <w:szCs w:val="24"/>
        </w:rPr>
        <w:t>at this time</w:t>
      </w:r>
      <w:proofErr w:type="gramEnd"/>
      <w:r w:rsidR="008C720E">
        <w:rPr>
          <w:rFonts w:ascii="Amasis MT Pro Light" w:hAnsi="Amasis MT Pro Light"/>
          <w:sz w:val="24"/>
          <w:szCs w:val="24"/>
        </w:rPr>
        <w:t>. Lee offers to meet with Wright.</w:t>
      </w:r>
      <w:r w:rsidR="000872C6">
        <w:rPr>
          <w:rFonts w:ascii="Amasis MT Pro Light" w:hAnsi="Amasis MT Pro Light"/>
          <w:sz w:val="24"/>
          <w:szCs w:val="24"/>
        </w:rPr>
        <w:t xml:space="preserve"> </w:t>
      </w:r>
      <w:r w:rsidR="008C720E">
        <w:rPr>
          <w:rFonts w:ascii="Amasis MT Pro Light" w:hAnsi="Amasis MT Pro Light"/>
          <w:sz w:val="24"/>
          <w:szCs w:val="24"/>
        </w:rPr>
        <w:t xml:space="preserve">There is a flexible work schedule that is done to get work done.  There </w:t>
      </w:r>
      <w:r w:rsidR="004C5780">
        <w:rPr>
          <w:rFonts w:ascii="Amasis MT Pro Light" w:hAnsi="Amasis MT Pro Light"/>
          <w:sz w:val="24"/>
          <w:szCs w:val="24"/>
        </w:rPr>
        <w:t>must</w:t>
      </w:r>
      <w:r w:rsidR="008C720E">
        <w:rPr>
          <w:rFonts w:ascii="Amasis MT Pro Light" w:hAnsi="Amasis MT Pro Light"/>
          <w:sz w:val="24"/>
          <w:szCs w:val="24"/>
        </w:rPr>
        <w:t xml:space="preserve"> be flexibility to keep staff. LaMar moves on. </w:t>
      </w:r>
    </w:p>
    <w:p w14:paraId="6AE9E480" w14:textId="26C99D59" w:rsidR="00610CAA" w:rsidRDefault="008C720E" w:rsidP="00610CAA">
      <w:pPr>
        <w:rPr>
          <w:rFonts w:ascii="Amasis MT Pro Light" w:hAnsi="Amasis MT Pro Light"/>
          <w:sz w:val="24"/>
          <w:szCs w:val="24"/>
        </w:rPr>
      </w:pPr>
      <w:r>
        <w:rPr>
          <w:rFonts w:ascii="Amasis MT Pro Light" w:hAnsi="Amasis MT Pro Light"/>
          <w:sz w:val="24"/>
          <w:szCs w:val="24"/>
        </w:rPr>
        <w:t xml:space="preserve">Road Report. Garman says the roads are in rough shape and tried to contact grader operator. Garman says brushing needs to be done sooner </w:t>
      </w:r>
      <w:proofErr w:type="spellStart"/>
      <w:r>
        <w:rPr>
          <w:rFonts w:ascii="Amasis MT Pro Light" w:hAnsi="Amasis MT Pro Light"/>
          <w:sz w:val="24"/>
          <w:szCs w:val="24"/>
        </w:rPr>
        <w:t>then</w:t>
      </w:r>
      <w:proofErr w:type="spellEnd"/>
      <w:r>
        <w:rPr>
          <w:rFonts w:ascii="Amasis MT Pro Light" w:hAnsi="Amasis MT Pro Light"/>
          <w:sz w:val="24"/>
          <w:szCs w:val="24"/>
        </w:rPr>
        <w:t xml:space="preserve"> later. Pricing was researched by Garman. Pylka Road residents requested gravel, at this time there is no funds to do so. Grader looked over by Garman. There </w:t>
      </w:r>
      <w:r w:rsidR="00C34BA3">
        <w:rPr>
          <w:rFonts w:ascii="Amasis MT Pro Light" w:hAnsi="Amasis MT Pro Light"/>
          <w:sz w:val="24"/>
          <w:szCs w:val="24"/>
        </w:rPr>
        <w:t>are</w:t>
      </w:r>
      <w:r>
        <w:rPr>
          <w:rFonts w:ascii="Amasis MT Pro Light" w:hAnsi="Amasis MT Pro Light"/>
          <w:sz w:val="24"/>
          <w:szCs w:val="24"/>
        </w:rPr>
        <w:t xml:space="preserve"> some issues that could cause more problems</w:t>
      </w:r>
      <w:r w:rsidR="00C34BA3">
        <w:rPr>
          <w:rFonts w:ascii="Amasis MT Pro Light" w:hAnsi="Amasis MT Pro Light"/>
          <w:sz w:val="24"/>
          <w:szCs w:val="24"/>
        </w:rPr>
        <w:t xml:space="preserve"> that should be addressed. Need to </w:t>
      </w:r>
      <w:proofErr w:type="gramStart"/>
      <w:r w:rsidR="00C34BA3">
        <w:rPr>
          <w:rFonts w:ascii="Amasis MT Pro Light" w:hAnsi="Amasis MT Pro Light"/>
          <w:sz w:val="24"/>
          <w:szCs w:val="24"/>
        </w:rPr>
        <w:t>look into</w:t>
      </w:r>
      <w:proofErr w:type="gramEnd"/>
      <w:r w:rsidR="00C34BA3">
        <w:rPr>
          <w:rFonts w:ascii="Amasis MT Pro Light" w:hAnsi="Amasis MT Pro Light"/>
          <w:sz w:val="24"/>
          <w:szCs w:val="24"/>
        </w:rPr>
        <w:t xml:space="preserve"> several items to see if work should be done to it or sell</w:t>
      </w:r>
      <w:r w:rsidR="000872C6">
        <w:rPr>
          <w:rFonts w:ascii="Amasis MT Pro Light" w:hAnsi="Amasis MT Pro Light"/>
          <w:sz w:val="24"/>
          <w:szCs w:val="24"/>
        </w:rPr>
        <w:t xml:space="preserve"> the grader</w:t>
      </w:r>
      <w:r w:rsidR="00C34BA3">
        <w:rPr>
          <w:rFonts w:ascii="Amasis MT Pro Light" w:hAnsi="Amasis MT Pro Light"/>
          <w:sz w:val="24"/>
          <w:szCs w:val="24"/>
        </w:rPr>
        <w:t xml:space="preserve">. LaMar asks Garman for data so the supervisors can </w:t>
      </w:r>
      <w:proofErr w:type="gramStart"/>
      <w:r w:rsidR="00C34BA3">
        <w:rPr>
          <w:rFonts w:ascii="Amasis MT Pro Light" w:hAnsi="Amasis MT Pro Light"/>
          <w:sz w:val="24"/>
          <w:szCs w:val="24"/>
        </w:rPr>
        <w:t>make a decision</w:t>
      </w:r>
      <w:proofErr w:type="gramEnd"/>
      <w:r w:rsidR="00C34BA3">
        <w:rPr>
          <w:rFonts w:ascii="Amasis MT Pro Light" w:hAnsi="Amasis MT Pro Light"/>
          <w:sz w:val="24"/>
          <w:szCs w:val="24"/>
        </w:rPr>
        <w:t xml:space="preserve">. </w:t>
      </w:r>
      <w:r w:rsidR="00933CC5">
        <w:rPr>
          <w:rFonts w:ascii="Amasis MT Pro Light" w:hAnsi="Amasis MT Pro Light"/>
          <w:sz w:val="24"/>
          <w:szCs w:val="24"/>
        </w:rPr>
        <w:t>Brushing the township roads discussed. Estimate about $2,000 to brush the township roads by the county.</w:t>
      </w:r>
      <w:r w:rsidR="00933CC5" w:rsidRPr="009D0A5F">
        <w:rPr>
          <w:rFonts w:ascii="Amasis MT Pro Light" w:hAnsi="Amasis MT Pro Light"/>
          <w:i/>
          <w:iCs/>
          <w:sz w:val="24"/>
          <w:szCs w:val="24"/>
        </w:rPr>
        <w:t xml:space="preserve"> Motion Lee, Second, Garman Second to brush Sauna Road, Hanka Nevala Road and Pylka Road providing the county is able </w:t>
      </w:r>
      <w:proofErr w:type="gramStart"/>
      <w:r w:rsidR="00933CC5" w:rsidRPr="009D0A5F">
        <w:rPr>
          <w:rFonts w:ascii="Amasis MT Pro Light" w:hAnsi="Amasis MT Pro Light"/>
          <w:i/>
          <w:iCs/>
          <w:sz w:val="24"/>
          <w:szCs w:val="24"/>
        </w:rPr>
        <w:t>at this time</w:t>
      </w:r>
      <w:proofErr w:type="gramEnd"/>
      <w:r w:rsidR="00933CC5" w:rsidRPr="009D0A5F">
        <w:rPr>
          <w:rFonts w:ascii="Amasis MT Pro Light" w:hAnsi="Amasis MT Pro Light"/>
          <w:i/>
          <w:iCs/>
          <w:sz w:val="24"/>
          <w:szCs w:val="24"/>
        </w:rPr>
        <w:t>. Carried 3-0.</w:t>
      </w:r>
    </w:p>
    <w:p w14:paraId="777DCEE3" w14:textId="5AFD4073" w:rsidR="0048021C" w:rsidRDefault="00C34BA3" w:rsidP="00610CAA">
      <w:pPr>
        <w:rPr>
          <w:rFonts w:ascii="Amasis MT Pro Light" w:hAnsi="Amasis MT Pro Light"/>
          <w:sz w:val="24"/>
          <w:szCs w:val="24"/>
        </w:rPr>
      </w:pPr>
      <w:r>
        <w:rPr>
          <w:rFonts w:ascii="Amasis MT Pro Light" w:hAnsi="Amasis MT Pro Light"/>
          <w:sz w:val="24"/>
          <w:szCs w:val="24"/>
        </w:rPr>
        <w:t>Maintenance Report</w:t>
      </w:r>
      <w:r w:rsidR="00933CC5">
        <w:rPr>
          <w:rFonts w:ascii="Amasis MT Pro Light" w:hAnsi="Amasis MT Pro Light"/>
          <w:sz w:val="24"/>
          <w:szCs w:val="24"/>
        </w:rPr>
        <w:t xml:space="preserve"> given by Lee.  </w:t>
      </w:r>
    </w:p>
    <w:p w14:paraId="17DF6233" w14:textId="0CC393F8" w:rsidR="0048021C" w:rsidRDefault="009D0A5F" w:rsidP="00610CAA">
      <w:pPr>
        <w:rPr>
          <w:rFonts w:ascii="Amasis MT Pro Light" w:hAnsi="Amasis MT Pro Light"/>
          <w:i/>
          <w:iCs/>
          <w:sz w:val="24"/>
          <w:szCs w:val="24"/>
        </w:rPr>
      </w:pPr>
      <w:r w:rsidRPr="009D0A5F">
        <w:rPr>
          <w:rFonts w:ascii="Amasis MT Pro Light" w:hAnsi="Amasis MT Pro Light"/>
          <w:i/>
          <w:iCs/>
          <w:sz w:val="24"/>
          <w:szCs w:val="24"/>
        </w:rPr>
        <w:t xml:space="preserve">Garman </w:t>
      </w:r>
      <w:r w:rsidR="0048021C" w:rsidRPr="009D0A5F">
        <w:rPr>
          <w:rFonts w:ascii="Amasis MT Pro Light" w:hAnsi="Amasis MT Pro Light"/>
          <w:i/>
          <w:iCs/>
          <w:sz w:val="24"/>
          <w:szCs w:val="24"/>
        </w:rPr>
        <w:t>Motion</w:t>
      </w:r>
      <w:r w:rsidR="003117C3">
        <w:rPr>
          <w:rFonts w:ascii="Amasis MT Pro Light" w:hAnsi="Amasis MT Pro Light"/>
          <w:i/>
          <w:iCs/>
          <w:sz w:val="24"/>
          <w:szCs w:val="24"/>
        </w:rPr>
        <w:t xml:space="preserve">, </w:t>
      </w:r>
      <w:r w:rsidRPr="009D0A5F">
        <w:rPr>
          <w:rFonts w:ascii="Amasis MT Pro Light" w:hAnsi="Amasis MT Pro Light"/>
          <w:i/>
          <w:iCs/>
          <w:sz w:val="24"/>
          <w:szCs w:val="24"/>
        </w:rPr>
        <w:t xml:space="preserve">Lee </w:t>
      </w:r>
      <w:r w:rsidR="0048021C" w:rsidRPr="009D0A5F">
        <w:rPr>
          <w:rFonts w:ascii="Amasis MT Pro Light" w:hAnsi="Amasis MT Pro Light"/>
          <w:i/>
          <w:iCs/>
          <w:sz w:val="24"/>
          <w:szCs w:val="24"/>
        </w:rPr>
        <w:t xml:space="preserve">Second to approve the use of walking trails, ball fields, beer sales for 2025 by </w:t>
      </w:r>
      <w:r w:rsidR="00E85D35">
        <w:rPr>
          <w:rFonts w:ascii="Amasis MT Pro Light" w:hAnsi="Amasis MT Pro Light"/>
          <w:i/>
          <w:iCs/>
          <w:sz w:val="24"/>
          <w:szCs w:val="24"/>
        </w:rPr>
        <w:t>Li</w:t>
      </w:r>
      <w:r w:rsidR="00E85D35" w:rsidRPr="009D0A5F">
        <w:rPr>
          <w:rFonts w:ascii="Amasis MT Pro Light" w:hAnsi="Amasis MT Pro Light"/>
          <w:i/>
          <w:iCs/>
          <w:sz w:val="24"/>
          <w:szCs w:val="24"/>
        </w:rPr>
        <w:t>on’s</w:t>
      </w:r>
      <w:r w:rsidR="0048021C" w:rsidRPr="009D0A5F">
        <w:rPr>
          <w:rFonts w:ascii="Amasis MT Pro Light" w:hAnsi="Amasis MT Pro Light"/>
          <w:i/>
          <w:iCs/>
          <w:sz w:val="24"/>
          <w:szCs w:val="24"/>
        </w:rPr>
        <w:t xml:space="preserve"> </w:t>
      </w:r>
      <w:r w:rsidR="00E85D35">
        <w:rPr>
          <w:rFonts w:ascii="Amasis MT Pro Light" w:hAnsi="Amasis MT Pro Light"/>
          <w:i/>
          <w:iCs/>
          <w:sz w:val="24"/>
          <w:szCs w:val="24"/>
        </w:rPr>
        <w:t>C</w:t>
      </w:r>
      <w:r w:rsidR="0048021C" w:rsidRPr="009D0A5F">
        <w:rPr>
          <w:rFonts w:ascii="Amasis MT Pro Light" w:hAnsi="Amasis MT Pro Light"/>
          <w:i/>
          <w:iCs/>
          <w:sz w:val="24"/>
          <w:szCs w:val="24"/>
        </w:rPr>
        <w:t xml:space="preserve">lub, 5 of the heavier duty tables, and donation of $750. Carried 3-0. </w:t>
      </w:r>
    </w:p>
    <w:p w14:paraId="570B05F2" w14:textId="27AD969C" w:rsidR="00F13EF5" w:rsidRPr="00F13EF5" w:rsidRDefault="00B456EE" w:rsidP="00610CAA">
      <w:pPr>
        <w:rPr>
          <w:rFonts w:ascii="Amasis MT Pro Light" w:hAnsi="Amasis MT Pro Light"/>
          <w:sz w:val="24"/>
          <w:szCs w:val="24"/>
        </w:rPr>
      </w:pPr>
      <w:r w:rsidRPr="00B456EE">
        <w:rPr>
          <w:rFonts w:ascii="Amasis MT Pro Light" w:hAnsi="Amasis MT Pro Light"/>
          <w:i/>
          <w:iCs/>
          <w:sz w:val="24"/>
          <w:szCs w:val="24"/>
        </w:rPr>
        <w:lastRenderedPageBreak/>
        <w:t xml:space="preserve">Lee Motion, </w:t>
      </w:r>
      <w:r>
        <w:rPr>
          <w:rFonts w:ascii="Amasis MT Pro Light" w:hAnsi="Amasis MT Pro Light"/>
          <w:i/>
          <w:iCs/>
          <w:sz w:val="24"/>
          <w:szCs w:val="24"/>
        </w:rPr>
        <w:t>Garman Second</w:t>
      </w:r>
      <w:r w:rsidRPr="00B456EE">
        <w:rPr>
          <w:rFonts w:ascii="Amasis MT Pro Light" w:hAnsi="Amasis MT Pro Light"/>
          <w:i/>
          <w:iCs/>
          <w:sz w:val="24"/>
          <w:szCs w:val="24"/>
        </w:rPr>
        <w:t xml:space="preserve"> to advertise for summer hire, Flying Finn, </w:t>
      </w:r>
      <w:proofErr w:type="spellStart"/>
      <w:r w:rsidRPr="00B456EE">
        <w:rPr>
          <w:rFonts w:ascii="Amasis MT Pro Light" w:hAnsi="Amasis MT Pro Light"/>
          <w:i/>
          <w:iCs/>
          <w:sz w:val="24"/>
          <w:szCs w:val="24"/>
        </w:rPr>
        <w:t>Timberjay</w:t>
      </w:r>
      <w:proofErr w:type="spellEnd"/>
      <w:r>
        <w:rPr>
          <w:rFonts w:ascii="Amasis MT Pro Light" w:hAnsi="Amasis MT Pro Light"/>
          <w:i/>
          <w:iCs/>
          <w:sz w:val="24"/>
          <w:szCs w:val="24"/>
        </w:rPr>
        <w:t xml:space="preserve">, Hometown Focus, designated posting places, social </w:t>
      </w:r>
      <w:r w:rsidR="00E85D35">
        <w:rPr>
          <w:rFonts w:ascii="Amasis MT Pro Light" w:hAnsi="Amasis MT Pro Light"/>
          <w:i/>
          <w:iCs/>
          <w:sz w:val="24"/>
          <w:szCs w:val="24"/>
        </w:rPr>
        <w:t>media,</w:t>
      </w:r>
      <w:r>
        <w:rPr>
          <w:rFonts w:ascii="Amasis MT Pro Light" w:hAnsi="Amasis MT Pro Light"/>
          <w:i/>
          <w:iCs/>
          <w:sz w:val="24"/>
          <w:szCs w:val="24"/>
        </w:rPr>
        <w:t xml:space="preserve"> and webpage.  Carried 3-0.</w:t>
      </w:r>
    </w:p>
    <w:p w14:paraId="2A9E1747" w14:textId="5C379347" w:rsidR="009D0A5F" w:rsidRDefault="009D0A5F" w:rsidP="00610CAA">
      <w:pPr>
        <w:rPr>
          <w:rFonts w:ascii="Amasis MT Pro Light" w:hAnsi="Amasis MT Pro Light"/>
          <w:sz w:val="24"/>
          <w:szCs w:val="24"/>
        </w:rPr>
      </w:pPr>
      <w:r w:rsidRPr="009D0A5F">
        <w:rPr>
          <w:rFonts w:ascii="Amasis MT Pro Light" w:hAnsi="Amasis MT Pro Light"/>
          <w:sz w:val="24"/>
          <w:szCs w:val="24"/>
        </w:rPr>
        <w:t xml:space="preserve">Cemetery Deeds signed by the supervisors. </w:t>
      </w:r>
    </w:p>
    <w:p w14:paraId="0D1CF73C" w14:textId="4C19D84B" w:rsidR="00E85D35" w:rsidRDefault="00E85D35" w:rsidP="00610CAA">
      <w:pPr>
        <w:rPr>
          <w:rFonts w:ascii="Amasis MT Pro Light" w:hAnsi="Amasis MT Pro Light"/>
          <w:i/>
          <w:iCs/>
          <w:sz w:val="24"/>
          <w:szCs w:val="24"/>
        </w:rPr>
      </w:pPr>
      <w:r w:rsidRPr="00E85D35">
        <w:rPr>
          <w:rFonts w:ascii="Amasis MT Pro Light" w:hAnsi="Amasis MT Pro Light"/>
          <w:i/>
          <w:iCs/>
          <w:sz w:val="24"/>
          <w:szCs w:val="24"/>
        </w:rPr>
        <w:t>Lee Motions, LaMar Seconds to put the Public Comment Policy resolution in the Flying Finn. Carried 3-0.</w:t>
      </w:r>
      <w:r>
        <w:rPr>
          <w:rFonts w:ascii="Amasis MT Pro Light" w:hAnsi="Amasis MT Pro Light"/>
          <w:i/>
          <w:iCs/>
          <w:sz w:val="24"/>
          <w:szCs w:val="24"/>
        </w:rPr>
        <w:t xml:space="preserve"> </w:t>
      </w:r>
    </w:p>
    <w:p w14:paraId="1DD05D0F" w14:textId="7CEF9BFE" w:rsidR="00E85D35" w:rsidRPr="00AE7532" w:rsidRDefault="00E85D35" w:rsidP="00610CAA">
      <w:pPr>
        <w:rPr>
          <w:rFonts w:ascii="Amasis MT Pro Light" w:hAnsi="Amasis MT Pro Light"/>
          <w:i/>
          <w:iCs/>
          <w:sz w:val="24"/>
          <w:szCs w:val="24"/>
        </w:rPr>
      </w:pPr>
      <w:r w:rsidRPr="00E85D35">
        <w:rPr>
          <w:rFonts w:ascii="Amasis MT Pro Light" w:hAnsi="Amasis MT Pro Light"/>
          <w:sz w:val="24"/>
          <w:szCs w:val="24"/>
        </w:rPr>
        <w:t xml:space="preserve">Discussion was had to hold board meetings every two </w:t>
      </w:r>
      <w:r w:rsidR="00AE7532" w:rsidRPr="00E85D35">
        <w:rPr>
          <w:rFonts w:ascii="Amasis MT Pro Light" w:hAnsi="Amasis MT Pro Light"/>
          <w:sz w:val="24"/>
          <w:szCs w:val="24"/>
        </w:rPr>
        <w:t>week</w:t>
      </w:r>
      <w:r w:rsidR="00AE7532">
        <w:rPr>
          <w:rFonts w:ascii="Amasis MT Pro Light" w:hAnsi="Amasis MT Pro Light"/>
          <w:sz w:val="24"/>
          <w:szCs w:val="24"/>
        </w:rPr>
        <w:t xml:space="preserve">s.  </w:t>
      </w:r>
      <w:r w:rsidR="00AE7532" w:rsidRPr="00AE7532">
        <w:rPr>
          <w:rFonts w:ascii="Amasis MT Pro Light" w:hAnsi="Amasis MT Pro Light"/>
          <w:i/>
          <w:iCs/>
          <w:sz w:val="24"/>
          <w:szCs w:val="24"/>
        </w:rPr>
        <w:t xml:space="preserve">Lee Motions, </w:t>
      </w:r>
      <w:r w:rsidR="00AE7532">
        <w:rPr>
          <w:rFonts w:ascii="Amasis MT Pro Light" w:hAnsi="Amasis MT Pro Light"/>
          <w:i/>
          <w:iCs/>
          <w:sz w:val="24"/>
          <w:szCs w:val="24"/>
        </w:rPr>
        <w:t xml:space="preserve">Garman </w:t>
      </w:r>
      <w:r w:rsidR="00AE7532" w:rsidRPr="00AE7532">
        <w:rPr>
          <w:rFonts w:ascii="Amasis MT Pro Light" w:hAnsi="Amasis MT Pro Light"/>
          <w:i/>
          <w:iCs/>
          <w:sz w:val="24"/>
          <w:szCs w:val="24"/>
        </w:rPr>
        <w:t>Second</w:t>
      </w:r>
      <w:r w:rsidR="00AE7532">
        <w:rPr>
          <w:rFonts w:ascii="Amasis MT Pro Light" w:hAnsi="Amasis MT Pro Light"/>
          <w:i/>
          <w:iCs/>
          <w:sz w:val="24"/>
          <w:szCs w:val="24"/>
        </w:rPr>
        <w:t xml:space="preserve">, </w:t>
      </w:r>
      <w:r w:rsidR="00AE7532" w:rsidRPr="00AE7532">
        <w:rPr>
          <w:rFonts w:ascii="Amasis MT Pro Light" w:hAnsi="Amasis MT Pro Light"/>
          <w:i/>
          <w:iCs/>
          <w:sz w:val="24"/>
          <w:szCs w:val="24"/>
        </w:rPr>
        <w:t>to</w:t>
      </w:r>
      <w:r w:rsidR="00AE7532">
        <w:rPr>
          <w:rFonts w:ascii="Amasis MT Pro Light" w:hAnsi="Amasis MT Pro Light"/>
          <w:i/>
          <w:iCs/>
          <w:sz w:val="24"/>
          <w:szCs w:val="24"/>
        </w:rPr>
        <w:t xml:space="preserve"> have Special </w:t>
      </w:r>
      <w:proofErr w:type="gramStart"/>
      <w:r w:rsidR="00AE7532">
        <w:rPr>
          <w:rFonts w:ascii="Amasis MT Pro Light" w:hAnsi="Amasis MT Pro Light"/>
          <w:i/>
          <w:iCs/>
          <w:sz w:val="24"/>
          <w:szCs w:val="24"/>
        </w:rPr>
        <w:t>Meeting</w:t>
      </w:r>
      <w:proofErr w:type="gramEnd"/>
      <w:r w:rsidR="00AE7532" w:rsidRPr="00AE7532">
        <w:rPr>
          <w:rFonts w:ascii="Amasis MT Pro Light" w:hAnsi="Amasis MT Pro Light"/>
          <w:i/>
          <w:iCs/>
          <w:sz w:val="24"/>
          <w:szCs w:val="24"/>
        </w:rPr>
        <w:t xml:space="preserve"> </w:t>
      </w:r>
      <w:r w:rsidR="00AE7532">
        <w:rPr>
          <w:rFonts w:ascii="Amasis MT Pro Light" w:hAnsi="Amasis MT Pro Light"/>
          <w:i/>
          <w:iCs/>
          <w:sz w:val="24"/>
          <w:szCs w:val="24"/>
        </w:rPr>
        <w:t xml:space="preserve">on </w:t>
      </w:r>
      <w:r w:rsidR="00AE7532" w:rsidRPr="00AE7532">
        <w:rPr>
          <w:rFonts w:ascii="Amasis MT Pro Light" w:hAnsi="Amasis MT Pro Light"/>
          <w:i/>
          <w:iCs/>
          <w:sz w:val="24"/>
          <w:szCs w:val="24"/>
        </w:rPr>
        <w:t>March 27</w:t>
      </w:r>
      <w:r w:rsidR="00AE7532" w:rsidRPr="00AE7532">
        <w:rPr>
          <w:rFonts w:ascii="Amasis MT Pro Light" w:hAnsi="Amasis MT Pro Light"/>
          <w:i/>
          <w:iCs/>
          <w:sz w:val="24"/>
          <w:szCs w:val="24"/>
          <w:vertAlign w:val="superscript"/>
        </w:rPr>
        <w:t>th</w:t>
      </w:r>
      <w:r w:rsidR="00AE7532" w:rsidRPr="00AE7532">
        <w:rPr>
          <w:rFonts w:ascii="Amasis MT Pro Light" w:hAnsi="Amasis MT Pro Light"/>
          <w:i/>
          <w:iCs/>
          <w:sz w:val="24"/>
          <w:szCs w:val="24"/>
        </w:rPr>
        <w:t xml:space="preserve"> at 6 p.m. </w:t>
      </w:r>
      <w:r w:rsidR="00AE7532">
        <w:rPr>
          <w:rFonts w:ascii="Amasis MT Pro Light" w:hAnsi="Amasis MT Pro Light"/>
          <w:i/>
          <w:iCs/>
          <w:sz w:val="24"/>
          <w:szCs w:val="24"/>
        </w:rPr>
        <w:t>Agenda items to be given to the Clerk by Monday, March 18</w:t>
      </w:r>
      <w:r w:rsidR="00AE7532" w:rsidRPr="00AE7532">
        <w:rPr>
          <w:rFonts w:ascii="Amasis MT Pro Light" w:hAnsi="Amasis MT Pro Light"/>
          <w:i/>
          <w:iCs/>
          <w:sz w:val="24"/>
          <w:szCs w:val="24"/>
          <w:vertAlign w:val="superscript"/>
        </w:rPr>
        <w:t>th</w:t>
      </w:r>
      <w:r w:rsidR="00AE7532">
        <w:rPr>
          <w:rFonts w:ascii="Amasis MT Pro Light" w:hAnsi="Amasis MT Pro Light"/>
          <w:i/>
          <w:iCs/>
          <w:sz w:val="24"/>
          <w:szCs w:val="24"/>
        </w:rPr>
        <w:t>.  Carried 3-0.</w:t>
      </w:r>
    </w:p>
    <w:p w14:paraId="4CEB74F3" w14:textId="17DE6B26" w:rsidR="009D0A5F" w:rsidRDefault="003117C3" w:rsidP="00610CAA">
      <w:pPr>
        <w:rPr>
          <w:rFonts w:ascii="Amasis MT Pro Light" w:hAnsi="Amasis MT Pro Light"/>
          <w:sz w:val="24"/>
          <w:szCs w:val="24"/>
        </w:rPr>
      </w:pPr>
      <w:r>
        <w:rPr>
          <w:rFonts w:ascii="Amasis MT Pro Light" w:hAnsi="Amasis MT Pro Light"/>
          <w:sz w:val="24"/>
          <w:szCs w:val="24"/>
        </w:rPr>
        <w:t>The clerk</w:t>
      </w:r>
      <w:r w:rsidR="009D0A5F">
        <w:rPr>
          <w:rFonts w:ascii="Amasis MT Pro Light" w:hAnsi="Amasis MT Pro Light"/>
          <w:sz w:val="24"/>
          <w:szCs w:val="24"/>
        </w:rPr>
        <w:t xml:space="preserve"> </w:t>
      </w:r>
      <w:r>
        <w:rPr>
          <w:rFonts w:ascii="Amasis MT Pro Light" w:hAnsi="Amasis MT Pro Light"/>
          <w:sz w:val="24"/>
          <w:szCs w:val="24"/>
        </w:rPr>
        <w:t>presents</w:t>
      </w:r>
      <w:r w:rsidR="009D0A5F">
        <w:rPr>
          <w:rFonts w:ascii="Amasis MT Pro Light" w:hAnsi="Amasis MT Pro Light"/>
          <w:sz w:val="24"/>
          <w:szCs w:val="24"/>
        </w:rPr>
        <w:t xml:space="preserve"> </w:t>
      </w:r>
      <w:r>
        <w:rPr>
          <w:rFonts w:ascii="Amasis MT Pro Light" w:hAnsi="Amasis MT Pro Light"/>
          <w:sz w:val="24"/>
          <w:szCs w:val="24"/>
        </w:rPr>
        <w:t>an</w:t>
      </w:r>
      <w:r w:rsidR="009D0A5F">
        <w:rPr>
          <w:rFonts w:ascii="Amasis MT Pro Light" w:hAnsi="Amasis MT Pro Light"/>
          <w:sz w:val="24"/>
          <w:szCs w:val="24"/>
        </w:rPr>
        <w:t xml:space="preserve"> Administrative Policy for Information Request. Supervisors will review the policy and request changes to the policy to be approved at the April meeting. Polic</w:t>
      </w:r>
      <w:r>
        <w:rPr>
          <w:rFonts w:ascii="Amasis MT Pro Light" w:hAnsi="Amasis MT Pro Light"/>
          <w:sz w:val="24"/>
          <w:szCs w:val="24"/>
        </w:rPr>
        <w:t>y</w:t>
      </w:r>
      <w:r w:rsidR="009D0A5F">
        <w:rPr>
          <w:rFonts w:ascii="Amasis MT Pro Light" w:hAnsi="Amasis MT Pro Light"/>
          <w:sz w:val="24"/>
          <w:szCs w:val="24"/>
        </w:rPr>
        <w:t xml:space="preserve"> discussed. LaMar had clerk add to the agen</w:t>
      </w:r>
      <w:r>
        <w:rPr>
          <w:rFonts w:ascii="Amasis MT Pro Light" w:hAnsi="Amasis MT Pro Light"/>
          <w:sz w:val="24"/>
          <w:szCs w:val="24"/>
        </w:rPr>
        <w:t xml:space="preserve">da packet.   S7-10. releasing of minutes and records. </w:t>
      </w:r>
    </w:p>
    <w:p w14:paraId="4A900404" w14:textId="4F99298F" w:rsidR="004C5780" w:rsidRDefault="004C5780" w:rsidP="00610CAA">
      <w:pPr>
        <w:rPr>
          <w:rFonts w:ascii="Amasis MT Pro Light" w:hAnsi="Amasis MT Pro Light"/>
          <w:sz w:val="24"/>
          <w:szCs w:val="24"/>
        </w:rPr>
      </w:pPr>
      <w:r>
        <w:rPr>
          <w:rFonts w:ascii="Amasis MT Pro Light" w:hAnsi="Amasis MT Pro Light"/>
          <w:sz w:val="24"/>
          <w:szCs w:val="24"/>
        </w:rPr>
        <w:t xml:space="preserve">Cemetery lot prices were researched by Garman. Garman asks if anyone would be interested in joining the Cemetery Committee. Roxanne Wright volunteers to join the committee. Question asked if head stones and foot stones at the cemetery can be scrubbed/cleaned by public. </w:t>
      </w:r>
      <w:r w:rsidR="00F13EF5">
        <w:rPr>
          <w:rFonts w:ascii="Amasis MT Pro Light" w:hAnsi="Amasis MT Pro Light"/>
          <w:sz w:val="24"/>
          <w:szCs w:val="24"/>
        </w:rPr>
        <w:t>Supervisors reply with yes but there must be a balance as to what is done. Example should not be trying to fix stones as could cause injury or damage. Garman suggests that the Cemetery Committee make a recommendation regarding the price, other supervisors agree.  Garman thanks maintenance for brushing,</w:t>
      </w:r>
    </w:p>
    <w:p w14:paraId="1D034495" w14:textId="2F4A446E" w:rsidR="00C32ADF" w:rsidRPr="00C32ADF" w:rsidRDefault="00C32ADF" w:rsidP="00610CAA">
      <w:pPr>
        <w:rPr>
          <w:rFonts w:ascii="Amasis MT Pro Light" w:hAnsi="Amasis MT Pro Light"/>
          <w:b/>
          <w:bCs/>
          <w:sz w:val="24"/>
          <w:szCs w:val="24"/>
        </w:rPr>
      </w:pPr>
      <w:r w:rsidRPr="00C32ADF">
        <w:rPr>
          <w:rFonts w:ascii="Amasis MT Pro Light" w:hAnsi="Amasis MT Pro Light"/>
          <w:b/>
          <w:bCs/>
          <w:sz w:val="24"/>
          <w:szCs w:val="24"/>
        </w:rPr>
        <w:t>BOARD OF CANVAS</w:t>
      </w:r>
    </w:p>
    <w:p w14:paraId="7E514D88" w14:textId="5BE1C9B6" w:rsidR="00C32ADF" w:rsidRDefault="00C32ADF" w:rsidP="00610CAA">
      <w:pPr>
        <w:rPr>
          <w:rFonts w:ascii="Amasis MT Pro Light" w:hAnsi="Amasis MT Pro Light"/>
          <w:i/>
          <w:iCs/>
          <w:sz w:val="24"/>
          <w:szCs w:val="24"/>
        </w:rPr>
      </w:pPr>
      <w:r>
        <w:rPr>
          <w:rFonts w:ascii="Amasis MT Pro Light" w:hAnsi="Amasis MT Pro Light"/>
          <w:i/>
          <w:iCs/>
          <w:sz w:val="24"/>
          <w:szCs w:val="24"/>
        </w:rPr>
        <w:t xml:space="preserve">LaMar Motion, Garman Second to approve the 2024 Election results from the Presidential Nomination Election. Carried 3-0. </w:t>
      </w:r>
    </w:p>
    <w:p w14:paraId="3CEA7B92" w14:textId="5F9DBAD4" w:rsidR="00C32ADF" w:rsidRDefault="00C32ADF" w:rsidP="00610CAA">
      <w:pPr>
        <w:rPr>
          <w:rFonts w:ascii="Amasis MT Pro Light" w:hAnsi="Amasis MT Pro Light"/>
          <w:i/>
          <w:iCs/>
          <w:sz w:val="24"/>
          <w:szCs w:val="24"/>
        </w:rPr>
      </w:pPr>
      <w:r>
        <w:rPr>
          <w:rFonts w:ascii="Amasis MT Pro Light" w:hAnsi="Amasis MT Pro Light"/>
          <w:i/>
          <w:iCs/>
          <w:sz w:val="24"/>
          <w:szCs w:val="24"/>
        </w:rPr>
        <w:t>LaMar Motions,</w:t>
      </w:r>
      <w:r w:rsidR="00D443B8">
        <w:rPr>
          <w:rFonts w:ascii="Amasis MT Pro Light" w:hAnsi="Amasis MT Pro Light"/>
          <w:i/>
          <w:iCs/>
          <w:sz w:val="24"/>
          <w:szCs w:val="24"/>
        </w:rPr>
        <w:t xml:space="preserve"> Garman</w:t>
      </w:r>
      <w:r>
        <w:rPr>
          <w:rFonts w:ascii="Amasis MT Pro Light" w:hAnsi="Amasis MT Pro Light"/>
          <w:i/>
          <w:iCs/>
          <w:sz w:val="24"/>
          <w:szCs w:val="24"/>
        </w:rPr>
        <w:t xml:space="preserve"> Second to approve the Claims and Correspondence. Carried 3-0.</w:t>
      </w:r>
    </w:p>
    <w:p w14:paraId="2792E6B3" w14:textId="2B1D476D" w:rsidR="00D443B8" w:rsidRDefault="00D443B8" w:rsidP="00610CAA">
      <w:pPr>
        <w:rPr>
          <w:rFonts w:ascii="Amasis MT Pro Light" w:hAnsi="Amasis MT Pro Light"/>
          <w:i/>
          <w:iCs/>
          <w:sz w:val="24"/>
          <w:szCs w:val="24"/>
        </w:rPr>
      </w:pPr>
      <w:r>
        <w:rPr>
          <w:rFonts w:ascii="Amasis MT Pro Light" w:hAnsi="Amasis MT Pro Light"/>
          <w:i/>
          <w:iCs/>
          <w:sz w:val="24"/>
          <w:szCs w:val="24"/>
        </w:rPr>
        <w:t>Meeting adjourned by LaMar at 8:33 p.m.</w:t>
      </w:r>
    </w:p>
    <w:p w14:paraId="1E819A6D" w14:textId="23FE8795" w:rsidR="00C32ADF" w:rsidRDefault="00C32ADF" w:rsidP="00610CAA">
      <w:pPr>
        <w:rPr>
          <w:rFonts w:ascii="Amasis MT Pro Light" w:hAnsi="Amasis MT Pro Light"/>
          <w:sz w:val="24"/>
          <w:szCs w:val="24"/>
        </w:rPr>
      </w:pPr>
      <w:r>
        <w:rPr>
          <w:rFonts w:ascii="Amasis MT Pro Light" w:hAnsi="Amasis MT Pro Light"/>
          <w:sz w:val="24"/>
          <w:szCs w:val="24"/>
        </w:rPr>
        <w:t>Respectfully Submitted,</w:t>
      </w:r>
    </w:p>
    <w:p w14:paraId="136CC7D0" w14:textId="758240A5" w:rsidR="00C32ADF" w:rsidRPr="00C32ADF" w:rsidRDefault="00C32ADF" w:rsidP="00610CAA">
      <w:pPr>
        <w:rPr>
          <w:rFonts w:ascii="Amasis MT Pro Light" w:hAnsi="Amasis MT Pro Light"/>
          <w:sz w:val="24"/>
          <w:szCs w:val="24"/>
        </w:rPr>
      </w:pPr>
      <w:r>
        <w:rPr>
          <w:rFonts w:ascii="Amasis MT Pro Light" w:hAnsi="Amasis MT Pro Light"/>
          <w:sz w:val="24"/>
          <w:szCs w:val="24"/>
        </w:rPr>
        <w:t>Jennifer Boese</w:t>
      </w:r>
    </w:p>
    <w:p w14:paraId="352A752B" w14:textId="77777777" w:rsidR="00C32ADF" w:rsidRDefault="00C32ADF" w:rsidP="00610CAA">
      <w:pPr>
        <w:rPr>
          <w:rFonts w:ascii="Amasis MT Pro Light" w:hAnsi="Amasis MT Pro Light"/>
          <w:sz w:val="24"/>
          <w:szCs w:val="24"/>
        </w:rPr>
      </w:pPr>
    </w:p>
    <w:p w14:paraId="38F3B8EE" w14:textId="673C9CA9" w:rsidR="00F13EF5" w:rsidRPr="009D0A5F" w:rsidRDefault="00F13EF5" w:rsidP="00610CAA">
      <w:pPr>
        <w:rPr>
          <w:rFonts w:ascii="Amasis MT Pro Light" w:hAnsi="Amasis MT Pro Light"/>
          <w:sz w:val="24"/>
          <w:szCs w:val="24"/>
        </w:rPr>
      </w:pPr>
    </w:p>
    <w:sectPr w:rsidR="00F13EF5" w:rsidRPr="009D0A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masis MT Pro Light">
    <w:charset w:val="00"/>
    <w:family w:val="roman"/>
    <w:pitch w:val="variable"/>
    <w:sig w:usb0="A00000AF" w:usb1="4000205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15"/>
    <w:rsid w:val="000872C6"/>
    <w:rsid w:val="003117C3"/>
    <w:rsid w:val="00356150"/>
    <w:rsid w:val="0048021C"/>
    <w:rsid w:val="004C5780"/>
    <w:rsid w:val="00610CAA"/>
    <w:rsid w:val="008C720E"/>
    <w:rsid w:val="00933CC5"/>
    <w:rsid w:val="009D0A5F"/>
    <w:rsid w:val="00AE7532"/>
    <w:rsid w:val="00B1677E"/>
    <w:rsid w:val="00B456EE"/>
    <w:rsid w:val="00C32ADF"/>
    <w:rsid w:val="00C34BA3"/>
    <w:rsid w:val="00CA3F07"/>
    <w:rsid w:val="00CC5315"/>
    <w:rsid w:val="00D443B8"/>
    <w:rsid w:val="00D843D1"/>
    <w:rsid w:val="00E85D35"/>
    <w:rsid w:val="00F1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B691"/>
  <w15:chartTrackingRefBased/>
  <w15:docId w15:val="{82CDF3D8-DA7F-4678-AE8C-E6C290DA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531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C531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C531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C531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C531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C531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C531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C531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C531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31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C531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C531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C531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C531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C531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C531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C531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C5315"/>
    <w:rPr>
      <w:rFonts w:eastAsiaTheme="majorEastAsia" w:cstheme="majorBidi"/>
      <w:color w:val="272727" w:themeColor="text1" w:themeTint="D8"/>
    </w:rPr>
  </w:style>
  <w:style w:type="paragraph" w:styleId="Title">
    <w:name w:val="Title"/>
    <w:basedOn w:val="Normal"/>
    <w:next w:val="Normal"/>
    <w:link w:val="TitleChar"/>
    <w:uiPriority w:val="10"/>
    <w:qFormat/>
    <w:rsid w:val="00CC531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531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C531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C531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C5315"/>
    <w:pPr>
      <w:spacing w:before="160"/>
      <w:jc w:val="center"/>
    </w:pPr>
    <w:rPr>
      <w:i/>
      <w:iCs/>
      <w:color w:val="404040" w:themeColor="text1" w:themeTint="BF"/>
    </w:rPr>
  </w:style>
  <w:style w:type="character" w:customStyle="1" w:styleId="QuoteChar">
    <w:name w:val="Quote Char"/>
    <w:basedOn w:val="DefaultParagraphFont"/>
    <w:link w:val="Quote"/>
    <w:uiPriority w:val="29"/>
    <w:rsid w:val="00CC5315"/>
    <w:rPr>
      <w:i/>
      <w:iCs/>
      <w:color w:val="404040" w:themeColor="text1" w:themeTint="BF"/>
    </w:rPr>
  </w:style>
  <w:style w:type="paragraph" w:styleId="ListParagraph">
    <w:name w:val="List Paragraph"/>
    <w:basedOn w:val="Normal"/>
    <w:uiPriority w:val="34"/>
    <w:qFormat/>
    <w:rsid w:val="00CC5315"/>
    <w:pPr>
      <w:ind w:left="720"/>
      <w:contextualSpacing/>
    </w:pPr>
  </w:style>
  <w:style w:type="character" w:styleId="IntenseEmphasis">
    <w:name w:val="Intense Emphasis"/>
    <w:basedOn w:val="DefaultParagraphFont"/>
    <w:uiPriority w:val="21"/>
    <w:qFormat/>
    <w:rsid w:val="00CC5315"/>
    <w:rPr>
      <w:i/>
      <w:iCs/>
      <w:color w:val="0F4761" w:themeColor="accent1" w:themeShade="BF"/>
    </w:rPr>
  </w:style>
  <w:style w:type="paragraph" w:styleId="IntenseQuote">
    <w:name w:val="Intense Quote"/>
    <w:basedOn w:val="Normal"/>
    <w:next w:val="Normal"/>
    <w:link w:val="IntenseQuoteChar"/>
    <w:uiPriority w:val="30"/>
    <w:qFormat/>
    <w:rsid w:val="00CC531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C5315"/>
    <w:rPr>
      <w:i/>
      <w:iCs/>
      <w:color w:val="0F4761" w:themeColor="accent1" w:themeShade="BF"/>
    </w:rPr>
  </w:style>
  <w:style w:type="character" w:styleId="IntenseReference">
    <w:name w:val="Intense Reference"/>
    <w:basedOn w:val="DefaultParagraphFont"/>
    <w:uiPriority w:val="32"/>
    <w:qFormat/>
    <w:rsid w:val="00CC531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Boerse</dc:creator>
  <cp:keywords/>
  <dc:description/>
  <cp:lastModifiedBy>Town Clerk</cp:lastModifiedBy>
  <cp:revision>4</cp:revision>
  <cp:lastPrinted>2024-04-10T16:35:00Z</cp:lastPrinted>
  <dcterms:created xsi:type="dcterms:W3CDTF">2024-03-13T22:56:00Z</dcterms:created>
  <dcterms:modified xsi:type="dcterms:W3CDTF">2024-04-10T16:51:00Z</dcterms:modified>
</cp:coreProperties>
</file>