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76A54" w14:textId="71011D7F" w:rsidR="0096348B" w:rsidRDefault="00285B5F" w:rsidP="00285B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 of Embarrass</w:t>
      </w:r>
    </w:p>
    <w:p w14:paraId="52D57A69" w14:textId="307C8B2F" w:rsidR="00285B5F" w:rsidRDefault="00285B5F" w:rsidP="00285B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Regular Board Meeting</w:t>
      </w:r>
    </w:p>
    <w:p w14:paraId="34F45F32" w14:textId="42124BE9" w:rsidR="00285B5F" w:rsidRDefault="00285B5F" w:rsidP="00285B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8, 2023</w:t>
      </w:r>
    </w:p>
    <w:p w14:paraId="52F70A73" w14:textId="10757610" w:rsidR="00285B5F" w:rsidRDefault="00285B5F" w:rsidP="00285B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PENDING BOARD APPROVAL</w:t>
      </w:r>
    </w:p>
    <w:p w14:paraId="053EFA24" w14:textId="5C0EDEA4" w:rsidR="00285B5F" w:rsidRDefault="00285B5F" w:rsidP="00285B5F">
      <w:pPr>
        <w:rPr>
          <w:rFonts w:ascii="Times New Roman" w:hAnsi="Times New Roman" w:cs="Times New Roman"/>
          <w:sz w:val="26"/>
          <w:szCs w:val="26"/>
        </w:rPr>
      </w:pPr>
    </w:p>
    <w:p w14:paraId="41800FD2" w14:textId="43E9904E" w:rsidR="00285B5F" w:rsidRDefault="00285B5F" w:rsidP="00285B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Visitors: Bill Wright, Roxanne Wright, Mickey White, Adam Sperling</w:t>
      </w:r>
    </w:p>
    <w:p w14:paraId="7251EA22" w14:textId="4C5EDD55" w:rsidR="00285B5F" w:rsidRDefault="00285B5F" w:rsidP="00285B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Present: Jack LaMar, Alyssa Hammond, Shireen Lee, Jennifer Boese</w:t>
      </w:r>
    </w:p>
    <w:p w14:paraId="6E5DE6C2" w14:textId="3A88C5FB" w:rsidR="00285B5F" w:rsidRDefault="00285B5F" w:rsidP="00285B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Meeting called to order by LaMar with the Pledge of Allegiance at 6:02 p.m.</w:t>
      </w:r>
    </w:p>
    <w:p w14:paraId="2C200481" w14:textId="031A9ACE" w:rsidR="00285B5F" w:rsidRDefault="00285B5F" w:rsidP="00285B5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January 2023 minutes approved after few amendments, spelling error and motion missed in the minutes </w:t>
      </w:r>
      <w:r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Pr="00285B5F">
        <w:rPr>
          <w:rFonts w:ascii="Times New Roman" w:hAnsi="Times New Roman" w:cs="Times New Roman"/>
          <w:i/>
          <w:iCs/>
          <w:sz w:val="26"/>
          <w:szCs w:val="26"/>
        </w:rPr>
        <w:t>oard meetings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to remain on</w:t>
      </w:r>
      <w:r w:rsidRPr="00285B5F">
        <w:rPr>
          <w:rFonts w:ascii="Times New Roman" w:hAnsi="Times New Roman" w:cs="Times New Roman"/>
          <w:i/>
          <w:iCs/>
          <w:sz w:val="26"/>
          <w:szCs w:val="26"/>
        </w:rPr>
        <w:t xml:space="preserve"> the second Wednesday of each month at 6:00 p.m. Motion/LaMar: Second/Hammond. Carried 3-0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B84D02">
        <w:rPr>
          <w:rFonts w:ascii="Times New Roman" w:hAnsi="Times New Roman" w:cs="Times New Roman"/>
          <w:i/>
          <w:iCs/>
          <w:sz w:val="26"/>
          <w:szCs w:val="26"/>
        </w:rPr>
        <w:t>January</w:t>
      </w:r>
      <w:r w:rsidR="00B84D02">
        <w:rPr>
          <w:rFonts w:ascii="Times New Roman" w:hAnsi="Times New Roman" w:cs="Times New Roman"/>
          <w:i/>
          <w:iCs/>
          <w:sz w:val="26"/>
          <w:szCs w:val="26"/>
        </w:rPr>
        <w:t xml:space="preserve"> 2023</w:t>
      </w:r>
      <w:r w:rsidRPr="00B84D02">
        <w:rPr>
          <w:rFonts w:ascii="Times New Roman" w:hAnsi="Times New Roman" w:cs="Times New Roman"/>
          <w:i/>
          <w:iCs/>
          <w:sz w:val="26"/>
          <w:szCs w:val="26"/>
        </w:rPr>
        <w:t xml:space="preserve"> minutes approved a</w:t>
      </w:r>
      <w:r w:rsidR="00B84D02">
        <w:rPr>
          <w:rFonts w:ascii="Times New Roman" w:hAnsi="Times New Roman" w:cs="Times New Roman"/>
          <w:i/>
          <w:iCs/>
          <w:sz w:val="26"/>
          <w:szCs w:val="26"/>
        </w:rPr>
        <w:t>s amended.</w:t>
      </w:r>
      <w:r w:rsidRPr="00B84D02">
        <w:rPr>
          <w:rFonts w:ascii="Times New Roman" w:hAnsi="Times New Roman" w:cs="Times New Roman"/>
          <w:i/>
          <w:iCs/>
          <w:sz w:val="26"/>
          <w:szCs w:val="26"/>
        </w:rPr>
        <w:t xml:space="preserve"> Motion/Lamar: Second/Lee. Carried 3-0.</w:t>
      </w:r>
    </w:p>
    <w:p w14:paraId="50F438B5" w14:textId="00E6FD0A" w:rsidR="008B7D1B" w:rsidRDefault="008B7D1B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Public: Question on why maintenance is plowing school parking lot and Pyhala parking lot. Motion was made in January of 2021 on school parking lot.</w:t>
      </w:r>
      <w:r w:rsidR="00F11771" w:rsidRPr="00F1177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11771">
        <w:rPr>
          <w:rFonts w:ascii="Times New Roman" w:hAnsi="Times New Roman" w:cs="Times New Roman"/>
          <w:i/>
          <w:iCs/>
          <w:sz w:val="26"/>
          <w:szCs w:val="26"/>
        </w:rPr>
        <w:t xml:space="preserve">  </w:t>
      </w:r>
      <w:r w:rsidR="009651D4">
        <w:rPr>
          <w:rFonts w:ascii="Times New Roman" w:hAnsi="Times New Roman" w:cs="Times New Roman"/>
          <w:i/>
          <w:iCs/>
          <w:sz w:val="26"/>
          <w:szCs w:val="26"/>
        </w:rPr>
        <w:t xml:space="preserve"> *</w:t>
      </w:r>
      <w:r w:rsidR="00F1177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9651D4">
        <w:rPr>
          <w:rFonts w:ascii="Times New Roman" w:hAnsi="Times New Roman" w:cs="Times New Roman"/>
          <w:i/>
          <w:iCs/>
          <w:sz w:val="26"/>
          <w:szCs w:val="26"/>
        </w:rPr>
        <w:t>Note previous motion</w:t>
      </w:r>
      <w:r w:rsidR="00F1177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11771" w:rsidRPr="00F11771">
        <w:rPr>
          <w:rFonts w:ascii="Times New Roman" w:hAnsi="Times New Roman" w:cs="Times New Roman"/>
          <w:i/>
          <w:iCs/>
          <w:sz w:val="26"/>
          <w:szCs w:val="26"/>
        </w:rPr>
        <w:t>1-13-21</w:t>
      </w:r>
      <w:r w:rsidR="00F117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8B7D1B">
        <w:rPr>
          <w:rFonts w:ascii="Times New Roman" w:hAnsi="Times New Roman" w:cs="Times New Roman"/>
          <w:i/>
          <w:iCs/>
          <w:sz w:val="26"/>
          <w:szCs w:val="26"/>
        </w:rPr>
        <w:t>Motion/Worsham: Second/Mettler to continue to plow half of the parking lot between the two ball fields. Carried 3-0</w:t>
      </w:r>
      <w:r w:rsidR="00AA50CD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F11771" w:rsidRPr="00F11771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F1177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F11771">
        <w:rPr>
          <w:rFonts w:ascii="Times New Roman" w:hAnsi="Times New Roman" w:cs="Times New Roman"/>
          <w:sz w:val="26"/>
          <w:szCs w:val="26"/>
        </w:rPr>
        <w:t xml:space="preserve">LaMar explained he told maintenance to plow the Pyhala parking lot because it is being used by public to get access to the trail. </w:t>
      </w:r>
      <w:r w:rsidR="00AA50CD">
        <w:rPr>
          <w:rFonts w:ascii="Times New Roman" w:hAnsi="Times New Roman" w:cs="Times New Roman"/>
          <w:sz w:val="26"/>
          <w:szCs w:val="26"/>
        </w:rPr>
        <w:t xml:space="preserve">Question was asked on the maintenance </w:t>
      </w:r>
      <w:r w:rsidR="001D26F4">
        <w:rPr>
          <w:rFonts w:ascii="Times New Roman" w:hAnsi="Times New Roman" w:cs="Times New Roman"/>
          <w:sz w:val="26"/>
          <w:szCs w:val="26"/>
        </w:rPr>
        <w:t xml:space="preserve">hour report log, which accounts for hours spent at which township property. </w:t>
      </w:r>
      <w:r w:rsidR="001673D2">
        <w:rPr>
          <w:rFonts w:ascii="Times New Roman" w:hAnsi="Times New Roman" w:cs="Times New Roman"/>
          <w:sz w:val="26"/>
          <w:szCs w:val="26"/>
        </w:rPr>
        <w:t>Hammond asks a few questions on past records and will talk with maintenance.</w:t>
      </w:r>
    </w:p>
    <w:p w14:paraId="58F342A4" w14:textId="368D3827" w:rsidR="007E5BDF" w:rsidRPr="00F02CC9" w:rsidRDefault="00F11771" w:rsidP="007E5BDF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Embarrass Board is being asked to be a fiscal agent for the Embarrass Fair Board for grant purposes. </w:t>
      </w:r>
      <w:r w:rsidRPr="00F11771">
        <w:rPr>
          <w:rFonts w:ascii="Times New Roman" w:hAnsi="Times New Roman" w:cs="Times New Roman"/>
          <w:i/>
          <w:iCs/>
          <w:sz w:val="26"/>
          <w:szCs w:val="26"/>
        </w:rPr>
        <w:t>Motion/La</w:t>
      </w:r>
      <w:r w:rsidR="005553BA">
        <w:rPr>
          <w:rFonts w:ascii="Times New Roman" w:hAnsi="Times New Roman" w:cs="Times New Roman"/>
          <w:i/>
          <w:iCs/>
          <w:sz w:val="26"/>
          <w:szCs w:val="26"/>
        </w:rPr>
        <w:t>M</w:t>
      </w:r>
      <w:r w:rsidRPr="00F11771">
        <w:rPr>
          <w:rFonts w:ascii="Times New Roman" w:hAnsi="Times New Roman" w:cs="Times New Roman"/>
          <w:i/>
          <w:iCs/>
          <w:sz w:val="26"/>
          <w:szCs w:val="26"/>
        </w:rPr>
        <w:t>ar: Second/</w:t>
      </w:r>
      <w:r>
        <w:rPr>
          <w:rFonts w:ascii="Times New Roman" w:hAnsi="Times New Roman" w:cs="Times New Roman"/>
          <w:i/>
          <w:iCs/>
          <w:sz w:val="26"/>
          <w:szCs w:val="26"/>
        </w:rPr>
        <w:t>Hammond</w:t>
      </w:r>
      <w:r w:rsidRPr="00F11771">
        <w:rPr>
          <w:rFonts w:ascii="Times New Roman" w:hAnsi="Times New Roman" w:cs="Times New Roman"/>
          <w:i/>
          <w:iCs/>
          <w:sz w:val="26"/>
          <w:szCs w:val="26"/>
        </w:rPr>
        <w:t xml:space="preserve"> to be a fiscal agent for the Embarrass Fair Board. Carried 3-0.</w:t>
      </w:r>
      <w:r w:rsidR="007E5BDF" w:rsidRPr="007E5BD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7E5BDF" w:rsidRPr="00F02CC9">
        <w:rPr>
          <w:rFonts w:ascii="Times New Roman" w:hAnsi="Times New Roman" w:cs="Times New Roman"/>
          <w:i/>
          <w:iCs/>
          <w:sz w:val="26"/>
          <w:szCs w:val="26"/>
        </w:rPr>
        <w:t>Motion/LaMar: Second/Lee to have clerk communicate with MATTS about finding the appropriate account for funds to be placed as fiscal agen</w:t>
      </w:r>
      <w:r w:rsidR="007E5BDF">
        <w:rPr>
          <w:rFonts w:ascii="Times New Roman" w:hAnsi="Times New Roman" w:cs="Times New Roman"/>
          <w:i/>
          <w:iCs/>
          <w:sz w:val="26"/>
          <w:szCs w:val="26"/>
        </w:rPr>
        <w:t>t, then to create the accoun</w:t>
      </w:r>
      <w:r w:rsidR="007E5BDF" w:rsidRPr="00F02CC9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="007E5BDF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7E5BDF" w:rsidRPr="00F02CC9">
        <w:rPr>
          <w:rFonts w:ascii="Times New Roman" w:hAnsi="Times New Roman" w:cs="Times New Roman"/>
          <w:i/>
          <w:iCs/>
          <w:sz w:val="26"/>
          <w:szCs w:val="26"/>
        </w:rPr>
        <w:t>Carried 3-0.</w:t>
      </w:r>
    </w:p>
    <w:p w14:paraId="3A86A74D" w14:textId="55983224" w:rsidR="00F11771" w:rsidRDefault="00F11771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Special election update.  </w:t>
      </w:r>
      <w:r w:rsidR="001A781A">
        <w:rPr>
          <w:rFonts w:ascii="Times New Roman" w:hAnsi="Times New Roman" w:cs="Times New Roman"/>
          <w:sz w:val="26"/>
          <w:szCs w:val="26"/>
        </w:rPr>
        <w:t xml:space="preserve">Email from MATTS attorney was read on holding special election. </w:t>
      </w:r>
      <w:r>
        <w:rPr>
          <w:rFonts w:ascii="Times New Roman" w:hAnsi="Times New Roman" w:cs="Times New Roman"/>
          <w:sz w:val="26"/>
          <w:szCs w:val="26"/>
        </w:rPr>
        <w:t xml:space="preserve">The board is no longer looking to hold a special election, Lee is willing to </w:t>
      </w:r>
      <w:r w:rsidR="001673D2">
        <w:rPr>
          <w:rFonts w:ascii="Times New Roman" w:hAnsi="Times New Roman" w:cs="Times New Roman"/>
          <w:sz w:val="26"/>
          <w:szCs w:val="26"/>
        </w:rPr>
        <w:t>with</w:t>
      </w:r>
      <w:r>
        <w:rPr>
          <w:rFonts w:ascii="Times New Roman" w:hAnsi="Times New Roman" w:cs="Times New Roman"/>
          <w:sz w:val="26"/>
          <w:szCs w:val="26"/>
        </w:rPr>
        <w:t>hold the</w:t>
      </w:r>
      <w:r w:rsidR="001673D2">
        <w:rPr>
          <w:rFonts w:ascii="Times New Roman" w:hAnsi="Times New Roman" w:cs="Times New Roman"/>
          <w:sz w:val="26"/>
          <w:szCs w:val="26"/>
        </w:rPr>
        <w:t xml:space="preserve"> duties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73D2">
        <w:rPr>
          <w:rFonts w:ascii="Times New Roman" w:hAnsi="Times New Roman" w:cs="Times New Roman"/>
          <w:sz w:val="26"/>
          <w:szCs w:val="26"/>
        </w:rPr>
        <w:t xml:space="preserve">of the board supervisor </w:t>
      </w:r>
      <w:r>
        <w:rPr>
          <w:rFonts w:ascii="Times New Roman" w:hAnsi="Times New Roman" w:cs="Times New Roman"/>
          <w:sz w:val="26"/>
          <w:szCs w:val="26"/>
        </w:rPr>
        <w:t>seat until the next electio</w:t>
      </w:r>
      <w:r w:rsidR="001A781A">
        <w:rPr>
          <w:rFonts w:ascii="Times New Roman" w:hAnsi="Times New Roman" w:cs="Times New Roman"/>
          <w:sz w:val="26"/>
          <w:szCs w:val="26"/>
        </w:rPr>
        <w:t>n.</w:t>
      </w:r>
    </w:p>
    <w:p w14:paraId="387DE639" w14:textId="6548C78D" w:rsidR="001673D2" w:rsidRDefault="00AA50CD" w:rsidP="008B7D1B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2023 Levy Discussion held. LaMar explains he has requested several reports from Clerk and </w:t>
      </w:r>
      <w:r w:rsidR="001673D2">
        <w:rPr>
          <w:rFonts w:ascii="Times New Roman" w:hAnsi="Times New Roman" w:cs="Times New Roman"/>
          <w:sz w:val="26"/>
          <w:szCs w:val="26"/>
        </w:rPr>
        <w:t xml:space="preserve">while </w:t>
      </w:r>
      <w:r w:rsidR="001D26F4">
        <w:rPr>
          <w:rFonts w:ascii="Times New Roman" w:hAnsi="Times New Roman" w:cs="Times New Roman"/>
          <w:sz w:val="26"/>
          <w:szCs w:val="26"/>
        </w:rPr>
        <w:t xml:space="preserve">working </w:t>
      </w:r>
      <w:r w:rsidR="001673D2">
        <w:rPr>
          <w:rFonts w:ascii="Times New Roman" w:hAnsi="Times New Roman" w:cs="Times New Roman"/>
          <w:sz w:val="26"/>
          <w:szCs w:val="26"/>
        </w:rPr>
        <w:t>his way through the</w:t>
      </w:r>
      <w:r w:rsidR="001D26F4">
        <w:rPr>
          <w:rFonts w:ascii="Times New Roman" w:hAnsi="Times New Roman" w:cs="Times New Roman"/>
          <w:sz w:val="26"/>
          <w:szCs w:val="26"/>
        </w:rPr>
        <w:t xml:space="preserve"> reports he </w:t>
      </w:r>
      <w:r>
        <w:rPr>
          <w:rFonts w:ascii="Times New Roman" w:hAnsi="Times New Roman" w:cs="Times New Roman"/>
          <w:sz w:val="26"/>
          <w:szCs w:val="26"/>
        </w:rPr>
        <w:t>has broken the funds and accounts down. LaMar</w:t>
      </w:r>
      <w:r w:rsidR="005553BA">
        <w:rPr>
          <w:rFonts w:ascii="Times New Roman" w:hAnsi="Times New Roman" w:cs="Times New Roman"/>
          <w:sz w:val="26"/>
          <w:szCs w:val="26"/>
        </w:rPr>
        <w:t>,</w:t>
      </w:r>
      <w:r w:rsidR="001A781A">
        <w:rPr>
          <w:rFonts w:ascii="Times New Roman" w:hAnsi="Times New Roman" w:cs="Times New Roman"/>
          <w:sz w:val="26"/>
          <w:szCs w:val="26"/>
        </w:rPr>
        <w:t xml:space="preserve"> clerk</w:t>
      </w:r>
      <w:r w:rsidR="005553BA">
        <w:rPr>
          <w:rFonts w:ascii="Times New Roman" w:hAnsi="Times New Roman" w:cs="Times New Roman"/>
          <w:sz w:val="26"/>
          <w:szCs w:val="26"/>
        </w:rPr>
        <w:t xml:space="preserve"> and treasurer</w:t>
      </w:r>
      <w:r w:rsidR="001A781A">
        <w:rPr>
          <w:rFonts w:ascii="Times New Roman" w:hAnsi="Times New Roman" w:cs="Times New Roman"/>
          <w:sz w:val="26"/>
          <w:szCs w:val="26"/>
        </w:rPr>
        <w:t xml:space="preserve"> will be working together to</w:t>
      </w:r>
      <w:r>
        <w:rPr>
          <w:rFonts w:ascii="Times New Roman" w:hAnsi="Times New Roman" w:cs="Times New Roman"/>
          <w:sz w:val="26"/>
          <w:szCs w:val="26"/>
        </w:rPr>
        <w:t xml:space="preserve"> recode on some of the account numbers that come out of the general fund</w:t>
      </w:r>
      <w:r w:rsidR="001D26F4">
        <w:rPr>
          <w:rFonts w:ascii="Times New Roman" w:hAnsi="Times New Roman" w:cs="Times New Roman"/>
          <w:sz w:val="26"/>
          <w:szCs w:val="26"/>
        </w:rPr>
        <w:t xml:space="preserve"> on the CTAS program</w:t>
      </w:r>
      <w:r w:rsidR="00EC557F">
        <w:rPr>
          <w:rFonts w:ascii="Times New Roman" w:hAnsi="Times New Roman" w:cs="Times New Roman"/>
          <w:sz w:val="26"/>
          <w:szCs w:val="26"/>
        </w:rPr>
        <w:t xml:space="preserve"> (MN State Auditors Small City and Town Accounting System)</w:t>
      </w:r>
      <w:r w:rsidR="001D26F4">
        <w:rPr>
          <w:rFonts w:ascii="Times New Roman" w:hAnsi="Times New Roman" w:cs="Times New Roman"/>
          <w:sz w:val="26"/>
          <w:szCs w:val="26"/>
        </w:rPr>
        <w:t xml:space="preserve"> Going through the account numbers and applying different</w:t>
      </w:r>
      <w:r w:rsidR="009651D4">
        <w:rPr>
          <w:rFonts w:ascii="Times New Roman" w:hAnsi="Times New Roman" w:cs="Times New Roman"/>
          <w:sz w:val="26"/>
          <w:szCs w:val="26"/>
        </w:rPr>
        <w:t xml:space="preserve"> accounts</w:t>
      </w:r>
      <w:r w:rsidR="001D26F4">
        <w:rPr>
          <w:rFonts w:ascii="Times New Roman" w:hAnsi="Times New Roman" w:cs="Times New Roman"/>
          <w:sz w:val="26"/>
          <w:szCs w:val="26"/>
        </w:rPr>
        <w:t xml:space="preserve"> </w:t>
      </w:r>
      <w:r w:rsidR="009651D4">
        <w:rPr>
          <w:rFonts w:ascii="Times New Roman" w:hAnsi="Times New Roman" w:cs="Times New Roman"/>
          <w:sz w:val="26"/>
          <w:szCs w:val="26"/>
        </w:rPr>
        <w:t xml:space="preserve">numbers </w:t>
      </w:r>
      <w:r w:rsidR="001D26F4">
        <w:rPr>
          <w:rFonts w:ascii="Times New Roman" w:hAnsi="Times New Roman" w:cs="Times New Roman"/>
          <w:sz w:val="26"/>
          <w:szCs w:val="26"/>
        </w:rPr>
        <w:t xml:space="preserve">or </w:t>
      </w:r>
      <w:r w:rsidR="009651D4">
        <w:rPr>
          <w:rFonts w:ascii="Times New Roman" w:hAnsi="Times New Roman" w:cs="Times New Roman"/>
          <w:sz w:val="26"/>
          <w:szCs w:val="26"/>
        </w:rPr>
        <w:t>activating</w:t>
      </w:r>
      <w:r w:rsidR="001D26F4">
        <w:rPr>
          <w:rFonts w:ascii="Times New Roman" w:hAnsi="Times New Roman" w:cs="Times New Roman"/>
          <w:sz w:val="26"/>
          <w:szCs w:val="26"/>
        </w:rPr>
        <w:t xml:space="preserve"> different</w:t>
      </w:r>
      <w:r w:rsidR="009651D4">
        <w:rPr>
          <w:rFonts w:ascii="Times New Roman" w:hAnsi="Times New Roman" w:cs="Times New Roman"/>
          <w:sz w:val="26"/>
          <w:szCs w:val="26"/>
        </w:rPr>
        <w:t xml:space="preserve"> </w:t>
      </w:r>
      <w:r w:rsidR="001D26F4">
        <w:rPr>
          <w:rFonts w:ascii="Times New Roman" w:hAnsi="Times New Roman" w:cs="Times New Roman"/>
          <w:sz w:val="26"/>
          <w:szCs w:val="26"/>
        </w:rPr>
        <w:t xml:space="preserve">accounts </w:t>
      </w:r>
      <w:r w:rsidR="009651D4">
        <w:rPr>
          <w:rFonts w:ascii="Times New Roman" w:hAnsi="Times New Roman" w:cs="Times New Roman"/>
          <w:sz w:val="26"/>
          <w:szCs w:val="26"/>
        </w:rPr>
        <w:t xml:space="preserve">numbers </w:t>
      </w:r>
      <w:r w:rsidR="00904C16">
        <w:rPr>
          <w:rFonts w:ascii="Times New Roman" w:hAnsi="Times New Roman" w:cs="Times New Roman"/>
          <w:sz w:val="26"/>
          <w:szCs w:val="26"/>
        </w:rPr>
        <w:t xml:space="preserve">in the </w:t>
      </w:r>
      <w:r w:rsidR="00904C16">
        <w:rPr>
          <w:rFonts w:ascii="Times New Roman" w:hAnsi="Times New Roman" w:cs="Times New Roman"/>
          <w:sz w:val="26"/>
          <w:szCs w:val="26"/>
        </w:rPr>
        <w:lastRenderedPageBreak/>
        <w:t xml:space="preserve">program </w:t>
      </w:r>
      <w:r w:rsidR="001A781A">
        <w:rPr>
          <w:rFonts w:ascii="Times New Roman" w:hAnsi="Times New Roman" w:cs="Times New Roman"/>
          <w:sz w:val="26"/>
          <w:szCs w:val="26"/>
        </w:rPr>
        <w:t>will</w:t>
      </w:r>
      <w:r w:rsidR="001D26F4">
        <w:rPr>
          <w:rFonts w:ascii="Times New Roman" w:hAnsi="Times New Roman" w:cs="Times New Roman"/>
          <w:sz w:val="26"/>
          <w:szCs w:val="26"/>
        </w:rPr>
        <w:t xml:space="preserve"> make it easier to breakdown </w:t>
      </w:r>
      <w:r w:rsidR="001A781A">
        <w:rPr>
          <w:rFonts w:ascii="Times New Roman" w:hAnsi="Times New Roman" w:cs="Times New Roman"/>
          <w:sz w:val="26"/>
          <w:szCs w:val="26"/>
        </w:rPr>
        <w:t>on funds</w:t>
      </w:r>
      <w:r w:rsidR="001D26F4">
        <w:rPr>
          <w:rFonts w:ascii="Times New Roman" w:hAnsi="Times New Roman" w:cs="Times New Roman"/>
          <w:sz w:val="26"/>
          <w:szCs w:val="26"/>
        </w:rPr>
        <w:t xml:space="preserve"> and to create a</w:t>
      </w:r>
      <w:r w:rsidR="005553BA">
        <w:rPr>
          <w:rFonts w:ascii="Times New Roman" w:hAnsi="Times New Roman" w:cs="Times New Roman"/>
          <w:sz w:val="26"/>
          <w:szCs w:val="26"/>
        </w:rPr>
        <w:t>n</w:t>
      </w:r>
      <w:r w:rsidR="001673D2">
        <w:rPr>
          <w:rFonts w:ascii="Times New Roman" w:hAnsi="Times New Roman" w:cs="Times New Roman"/>
          <w:sz w:val="26"/>
          <w:szCs w:val="26"/>
        </w:rPr>
        <w:t xml:space="preserve"> annual</w:t>
      </w:r>
      <w:r w:rsidR="001D26F4">
        <w:rPr>
          <w:rFonts w:ascii="Times New Roman" w:hAnsi="Times New Roman" w:cs="Times New Roman"/>
          <w:sz w:val="26"/>
          <w:szCs w:val="26"/>
        </w:rPr>
        <w:t xml:space="preserve"> </w:t>
      </w:r>
      <w:r w:rsidR="001673D2">
        <w:rPr>
          <w:rFonts w:ascii="Times New Roman" w:hAnsi="Times New Roman" w:cs="Times New Roman"/>
          <w:sz w:val="26"/>
          <w:szCs w:val="26"/>
        </w:rPr>
        <w:t>budget, explains</w:t>
      </w:r>
      <w:r w:rsidR="001A781A">
        <w:rPr>
          <w:rFonts w:ascii="Times New Roman" w:hAnsi="Times New Roman" w:cs="Times New Roman"/>
          <w:sz w:val="26"/>
          <w:szCs w:val="26"/>
        </w:rPr>
        <w:t xml:space="preserve"> LaMar</w:t>
      </w:r>
      <w:r w:rsidR="001D26F4">
        <w:rPr>
          <w:rFonts w:ascii="Times New Roman" w:hAnsi="Times New Roman" w:cs="Times New Roman"/>
          <w:sz w:val="26"/>
          <w:szCs w:val="26"/>
        </w:rPr>
        <w:t>. Clerk thanks LaMar for the many hours he has spent on the 2024 levy preparation</w:t>
      </w:r>
      <w:r w:rsidR="001A781A">
        <w:rPr>
          <w:rFonts w:ascii="Times New Roman" w:hAnsi="Times New Roman" w:cs="Times New Roman"/>
          <w:sz w:val="26"/>
          <w:szCs w:val="26"/>
        </w:rPr>
        <w:t xml:space="preserve">, going </w:t>
      </w:r>
      <w:r w:rsidR="001673D2">
        <w:rPr>
          <w:rFonts w:ascii="Times New Roman" w:hAnsi="Times New Roman" w:cs="Times New Roman"/>
          <w:sz w:val="26"/>
          <w:szCs w:val="26"/>
        </w:rPr>
        <w:t xml:space="preserve">through </w:t>
      </w:r>
      <w:r w:rsidR="005553BA">
        <w:rPr>
          <w:rFonts w:ascii="Times New Roman" w:hAnsi="Times New Roman" w:cs="Times New Roman"/>
          <w:sz w:val="26"/>
          <w:szCs w:val="26"/>
        </w:rPr>
        <w:t>many r</w:t>
      </w:r>
      <w:r w:rsidR="001673D2">
        <w:rPr>
          <w:rFonts w:ascii="Times New Roman" w:hAnsi="Times New Roman" w:cs="Times New Roman"/>
          <w:sz w:val="26"/>
          <w:szCs w:val="26"/>
        </w:rPr>
        <w:t>equested reports, and</w:t>
      </w:r>
      <w:r w:rsidR="001D26F4">
        <w:rPr>
          <w:rFonts w:ascii="Times New Roman" w:hAnsi="Times New Roman" w:cs="Times New Roman"/>
          <w:sz w:val="26"/>
          <w:szCs w:val="26"/>
        </w:rPr>
        <w:t xml:space="preserve"> for wanting to work together </w:t>
      </w:r>
      <w:r w:rsidR="005553BA">
        <w:rPr>
          <w:rFonts w:ascii="Times New Roman" w:hAnsi="Times New Roman" w:cs="Times New Roman"/>
          <w:sz w:val="26"/>
          <w:szCs w:val="26"/>
        </w:rPr>
        <w:t xml:space="preserve">on </w:t>
      </w:r>
      <w:r w:rsidR="001D26F4">
        <w:rPr>
          <w:rFonts w:ascii="Times New Roman" w:hAnsi="Times New Roman" w:cs="Times New Roman"/>
          <w:sz w:val="26"/>
          <w:szCs w:val="26"/>
        </w:rPr>
        <w:t xml:space="preserve">the CTAS program </w:t>
      </w:r>
      <w:r w:rsidR="001A781A">
        <w:rPr>
          <w:rFonts w:ascii="Times New Roman" w:hAnsi="Times New Roman" w:cs="Times New Roman"/>
          <w:sz w:val="26"/>
          <w:szCs w:val="26"/>
        </w:rPr>
        <w:t xml:space="preserve">and budget report. </w:t>
      </w:r>
      <w:r w:rsidR="001D26F4">
        <w:rPr>
          <w:rFonts w:ascii="Times New Roman" w:hAnsi="Times New Roman" w:cs="Times New Roman"/>
          <w:sz w:val="26"/>
          <w:szCs w:val="26"/>
        </w:rPr>
        <w:t xml:space="preserve"> </w:t>
      </w:r>
      <w:r w:rsidR="001673D2">
        <w:rPr>
          <w:rFonts w:ascii="Times New Roman" w:hAnsi="Times New Roman" w:cs="Times New Roman"/>
          <w:i/>
          <w:iCs/>
          <w:sz w:val="26"/>
          <w:szCs w:val="26"/>
        </w:rPr>
        <w:t xml:space="preserve">Motion/LaMar: Second/Hammond to accept the cash control. Carried 3-0. </w:t>
      </w:r>
      <w:r w:rsidR="001673D2">
        <w:rPr>
          <w:rFonts w:ascii="Times New Roman" w:hAnsi="Times New Roman" w:cs="Times New Roman"/>
          <w:sz w:val="26"/>
          <w:szCs w:val="26"/>
        </w:rPr>
        <w:t>Several hours of discussion and reviewing reports was had on the 2024 Levy proposal.</w:t>
      </w:r>
      <w:r w:rsidR="005553BA">
        <w:rPr>
          <w:rFonts w:ascii="Times New Roman" w:hAnsi="Times New Roman" w:cs="Times New Roman"/>
          <w:sz w:val="26"/>
          <w:szCs w:val="26"/>
        </w:rPr>
        <w:t xml:space="preserve"> </w:t>
      </w:r>
      <w:r w:rsidR="005553BA" w:rsidRPr="005553BA">
        <w:rPr>
          <w:rFonts w:ascii="Times New Roman" w:hAnsi="Times New Roman" w:cs="Times New Roman"/>
          <w:i/>
          <w:iCs/>
          <w:sz w:val="26"/>
          <w:szCs w:val="26"/>
        </w:rPr>
        <w:t>Motion/LaMar:Second/Hammond to accept the proposed 2024 levy of $183,650. Carried</w:t>
      </w:r>
      <w:r w:rsidR="005553BA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553BA" w:rsidRPr="005553BA">
        <w:rPr>
          <w:rFonts w:ascii="Times New Roman" w:hAnsi="Times New Roman" w:cs="Times New Roman"/>
          <w:i/>
          <w:iCs/>
          <w:sz w:val="26"/>
          <w:szCs w:val="26"/>
        </w:rPr>
        <w:t>3-0.</w:t>
      </w:r>
    </w:p>
    <w:p w14:paraId="08F31286" w14:textId="77777777" w:rsidR="00EC557F" w:rsidRDefault="00EC557F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FUNDS</w:t>
      </w:r>
    </w:p>
    <w:p w14:paraId="23C8A6DB" w14:textId="0532CD1A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 - $123,150</w:t>
      </w:r>
    </w:p>
    <w:p w14:paraId="71FBFF6A" w14:textId="06FEE5BA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Road &amp; Bridge - $5,000</w:t>
      </w:r>
    </w:p>
    <w:p w14:paraId="5F7F205D" w14:textId="4DF3F1A9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Fire - $28,000</w:t>
      </w:r>
    </w:p>
    <w:p w14:paraId="228ACC12" w14:textId="6ACE8CFF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Town Hall - $10,000</w:t>
      </w:r>
    </w:p>
    <w:p w14:paraId="11040F52" w14:textId="3528FB26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Recreation – $4,000</w:t>
      </w:r>
    </w:p>
    <w:p w14:paraId="0037B507" w14:textId="55724B5B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PERA - $5,000</w:t>
      </w:r>
    </w:p>
    <w:p w14:paraId="1CC1B754" w14:textId="315AC5B2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Cemetery - $1,500</w:t>
      </w:r>
    </w:p>
    <w:p w14:paraId="025F13D6" w14:textId="44263F9F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Group Insurance - $0</w:t>
      </w:r>
    </w:p>
    <w:p w14:paraId="0A639819" w14:textId="7403ECFA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Historic Property - $2,000</w:t>
      </w:r>
    </w:p>
    <w:p w14:paraId="2E0B7E3D" w14:textId="2715624B" w:rsidR="005553BA" w:rsidRDefault="005553BA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General Capitol - $5,000</w:t>
      </w:r>
    </w:p>
    <w:p w14:paraId="7A68A252" w14:textId="66F0D08A" w:rsidR="00EC557F" w:rsidRDefault="00EC557F" w:rsidP="008B7D1B">
      <w:pPr>
        <w:rPr>
          <w:rFonts w:ascii="Times New Roman" w:hAnsi="Times New Roman" w:cs="Times New Roman"/>
          <w:i/>
          <w:iCs/>
          <w:sz w:val="26"/>
          <w:szCs w:val="26"/>
        </w:rPr>
      </w:pPr>
      <w:r w:rsidRPr="00EC557F">
        <w:rPr>
          <w:rFonts w:ascii="Times New Roman" w:hAnsi="Times New Roman" w:cs="Times New Roman"/>
          <w:i/>
          <w:iCs/>
          <w:sz w:val="26"/>
          <w:szCs w:val="26"/>
        </w:rPr>
        <w:t>Motion/LaMar:</w:t>
      </w:r>
      <w:r w:rsidR="009651D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EC557F">
        <w:rPr>
          <w:rFonts w:ascii="Times New Roman" w:hAnsi="Times New Roman" w:cs="Times New Roman"/>
          <w:i/>
          <w:iCs/>
          <w:sz w:val="26"/>
          <w:szCs w:val="26"/>
        </w:rPr>
        <w:t>Second/Lee to transfer $292.76 from the Historic Property Fund and put into the Local Grant Fund. Carried 3-0.</w:t>
      </w:r>
    </w:p>
    <w:p w14:paraId="602FEDA9" w14:textId="5BAA6893" w:rsidR="00EC557F" w:rsidRDefault="00EC557F" w:rsidP="008B7D1B">
      <w:pPr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Motion/LaMar:</w:t>
      </w:r>
      <w:r w:rsidR="009651D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6"/>
          <w:szCs w:val="26"/>
        </w:rPr>
        <w:t>Second/Hammond to approve the claims and correspondence. Carried 3-0.</w:t>
      </w:r>
    </w:p>
    <w:p w14:paraId="3E302A4C" w14:textId="337AB0F6" w:rsidR="00EC557F" w:rsidRDefault="00EC557F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LaMar adjourns meeting at 11:17 p.m.</w:t>
      </w:r>
    </w:p>
    <w:p w14:paraId="04E393E1" w14:textId="04A2E0BD" w:rsidR="009651D4" w:rsidRDefault="009651D4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Respectfully Submitted,</w:t>
      </w:r>
    </w:p>
    <w:p w14:paraId="77946442" w14:textId="6A469DB0" w:rsidR="009651D4" w:rsidRDefault="009651D4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Jennifer Boese</w:t>
      </w:r>
    </w:p>
    <w:p w14:paraId="321C4C85" w14:textId="0CB20BF6" w:rsidR="009651D4" w:rsidRDefault="009651D4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Embarrass Town Clerk</w:t>
      </w:r>
    </w:p>
    <w:p w14:paraId="0773BD69" w14:textId="7E3625F5" w:rsidR="00EC557F" w:rsidRDefault="00EC557F" w:rsidP="008B7D1B">
      <w:pPr>
        <w:rPr>
          <w:rFonts w:ascii="Times New Roman" w:hAnsi="Times New Roman" w:cs="Times New Roman"/>
          <w:sz w:val="26"/>
          <w:szCs w:val="26"/>
        </w:rPr>
      </w:pPr>
    </w:p>
    <w:p w14:paraId="7E5B1D67" w14:textId="0884019E" w:rsidR="00EC557F" w:rsidRPr="00EC557F" w:rsidRDefault="00EC557F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C477DB5" w14:textId="0259577C" w:rsidR="00AA50CD" w:rsidRPr="001673D2" w:rsidRDefault="001673D2" w:rsidP="008B7D1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F8724" w14:textId="44305112" w:rsidR="00285B5F" w:rsidRDefault="00285B5F" w:rsidP="00285B5F">
      <w:pPr>
        <w:rPr>
          <w:rFonts w:ascii="Times New Roman" w:hAnsi="Times New Roman" w:cs="Times New Roman"/>
          <w:sz w:val="26"/>
          <w:szCs w:val="26"/>
        </w:rPr>
      </w:pPr>
    </w:p>
    <w:p w14:paraId="0A098C41" w14:textId="77777777" w:rsidR="00B84D02" w:rsidRDefault="00B84D02" w:rsidP="00285B5F">
      <w:pPr>
        <w:rPr>
          <w:rFonts w:ascii="Times New Roman" w:hAnsi="Times New Roman" w:cs="Times New Roman"/>
          <w:sz w:val="26"/>
          <w:szCs w:val="26"/>
        </w:rPr>
      </w:pPr>
    </w:p>
    <w:p w14:paraId="73D1E11C" w14:textId="77777777" w:rsidR="00285B5F" w:rsidRPr="00285B5F" w:rsidRDefault="00285B5F" w:rsidP="00285B5F">
      <w:pPr>
        <w:rPr>
          <w:rFonts w:ascii="Times New Roman" w:hAnsi="Times New Roman" w:cs="Times New Roman"/>
          <w:sz w:val="26"/>
          <w:szCs w:val="26"/>
        </w:rPr>
      </w:pPr>
    </w:p>
    <w:sectPr w:rsidR="00285B5F" w:rsidRPr="00285B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5F"/>
    <w:rsid w:val="001673D2"/>
    <w:rsid w:val="001A781A"/>
    <w:rsid w:val="001D26F4"/>
    <w:rsid w:val="001D37FE"/>
    <w:rsid w:val="00236644"/>
    <w:rsid w:val="00285B5F"/>
    <w:rsid w:val="003D69FF"/>
    <w:rsid w:val="004C3EAC"/>
    <w:rsid w:val="004C468D"/>
    <w:rsid w:val="005553BA"/>
    <w:rsid w:val="00653113"/>
    <w:rsid w:val="007E5BDF"/>
    <w:rsid w:val="008B7D1B"/>
    <w:rsid w:val="00904C16"/>
    <w:rsid w:val="0096348B"/>
    <w:rsid w:val="009651D4"/>
    <w:rsid w:val="00A41A1F"/>
    <w:rsid w:val="00AA50CD"/>
    <w:rsid w:val="00B84D02"/>
    <w:rsid w:val="00EC557F"/>
    <w:rsid w:val="00F02CC9"/>
    <w:rsid w:val="00F1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BAED"/>
  <w15:chartTrackingRefBased/>
  <w15:docId w15:val="{8655FAB6-85A4-452B-84F7-D298A16F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10</cp:revision>
  <dcterms:created xsi:type="dcterms:W3CDTF">2023-02-19T22:45:00Z</dcterms:created>
  <dcterms:modified xsi:type="dcterms:W3CDTF">2023-02-22T18:22:00Z</dcterms:modified>
</cp:coreProperties>
</file>